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1373EE" w:rsidTr="003C1CCC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2CB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-259715</wp:posOffset>
                      </wp:positionV>
                      <wp:extent cx="6858000" cy="1280160"/>
                      <wp:effectExtent l="3810" t="1270" r="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93300"/>
                                        </a:gs>
                                        <a:gs pos="100000">
                                          <a:srgbClr val="9933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0E2C" id="Rectangle 2" o:spid="_x0000_s1026" style="position:absolute;margin-left:-42.05pt;margin-top:-20.45pt;width:540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" o:allowincell="f" filled="f" fillcolor="#930" stroked="f">
                      <v:fill focus="100%" type="gradient"/>
                    </v:rect>
                  </w:pict>
                </mc:Fallback>
              </mc:AlternateContent>
            </w:r>
          </w:p>
        </w:tc>
        <w:tc>
          <w:tcPr>
            <w:tcW w:w="7371" w:type="dxa"/>
            <w:shd w:val="clear" w:color="auto" w:fill="auto"/>
          </w:tcPr>
          <w:p w:rsidR="001373EE" w:rsidRDefault="001373EE" w:rsidP="003C1CCC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Default="00C579FD" w:rsidP="003C1CCC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18481776-2</w:t>
            </w:r>
            <w:r w:rsidR="001373EE">
              <w:rPr>
                <w:sz w:val="28"/>
              </w:rPr>
              <w:t>-07; OTP 11736116-20124496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Pr="00984647" w:rsidRDefault="000919E8" w:rsidP="003C1CCC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="001373EE" w:rsidRPr="00984647">
              <w:rPr>
                <w:i/>
              </w:rPr>
              <w:t>8000 Sz</w:t>
            </w:r>
            <w:r w:rsidR="001373EE">
              <w:rPr>
                <w:i/>
              </w:rPr>
              <w:t>ékes</w:t>
            </w:r>
            <w:r w:rsidR="001373EE" w:rsidRPr="00984647">
              <w:rPr>
                <w:i/>
              </w:rPr>
              <w:t>f</w:t>
            </w:r>
            <w:r w:rsidR="001373EE">
              <w:rPr>
                <w:i/>
              </w:rPr>
              <w:t>ehér</w:t>
            </w:r>
            <w:r w:rsidR="001373EE" w:rsidRPr="00984647">
              <w:rPr>
                <w:i/>
              </w:rPr>
              <w:t>vár., B</w:t>
            </w:r>
            <w:r w:rsidR="001373EE">
              <w:rPr>
                <w:i/>
              </w:rPr>
              <w:t>ártfai u. 41. B.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Pr="00984647" w:rsidRDefault="001373EE" w:rsidP="00CD2591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</w:t>
            </w:r>
            <w:r w:rsidRPr="00A33540">
              <w:rPr>
                <w:i/>
              </w:rPr>
              <w:t xml:space="preserve">E-mail: </w:t>
            </w:r>
            <w:hyperlink r:id="rId6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:rsidR="00550F51" w:rsidRDefault="001373EE" w:rsidP="008F7EED">
      <w:pPr>
        <w:ind w:left="-426" w:right="-284"/>
        <w:jc w:val="center"/>
      </w:pPr>
      <w:r>
        <w:t xml:space="preserve">Kommunikációs felületek: </w:t>
      </w:r>
      <w:hyperlink r:id="rId7" w:history="1">
        <w:r w:rsidRPr="00EE4E9E">
          <w:rPr>
            <w:rStyle w:val="Hiperhivatkozs"/>
          </w:rPr>
          <w:t>http://krajczaros.uw.hu</w:t>
        </w:r>
      </w:hyperlink>
      <w:r w:rsidRPr="00EE4E9E">
        <w:t xml:space="preserve"> és </w:t>
      </w:r>
      <w:hyperlink r:id="rId8" w:history="1">
        <w:r w:rsidRPr="00EE4E9E">
          <w:rPr>
            <w:rStyle w:val="Hiperhivatkozs"/>
          </w:rPr>
          <w:t>http://haemgo.uw.hu</w:t>
        </w:r>
      </w:hyperlink>
      <w:r w:rsidRPr="00EE4E9E">
        <w:t xml:space="preserve"> és </w:t>
      </w:r>
      <w:hyperlink r:id="rId9" w:history="1">
        <w:r w:rsidRPr="003D3663">
          <w:rPr>
            <w:rStyle w:val="Hiperhivatkozs"/>
          </w:rPr>
          <w:t>www.krajczarosalapitvany.hu</w:t>
        </w:r>
      </w:hyperlink>
      <w:r>
        <w:t xml:space="preserve"> illetve </w:t>
      </w:r>
      <w:hyperlink r:id="rId10" w:history="1">
        <w:r w:rsidRPr="0007620B">
          <w:rPr>
            <w:rStyle w:val="Hiperhivatkozs"/>
          </w:rPr>
          <w:t>www.hadisirgondozas.hu</w:t>
        </w:r>
      </w:hyperlink>
      <w:r>
        <w:t xml:space="preserve"> és </w:t>
      </w:r>
      <w:hyperlink r:id="rId11" w:history="1">
        <w:r w:rsidRPr="00B871A0">
          <w:rPr>
            <w:rStyle w:val="Hiperhivatkozs"/>
          </w:rPr>
          <w:t>http://haemgo.hu</w:t>
        </w:r>
      </w:hyperlink>
      <w:r>
        <w:t xml:space="preserve"> továbbá </w:t>
      </w:r>
      <w:hyperlink r:id="rId12" w:history="1">
        <w:r w:rsidRPr="00D91594">
          <w:rPr>
            <w:rStyle w:val="Hiperhivatkozs"/>
          </w:rPr>
          <w:t>http://www.facebook.com/krajczaros.alapitvany</w:t>
        </w:r>
      </w:hyperlink>
      <w:r>
        <w:t xml:space="preserve"> </w:t>
      </w:r>
    </w:p>
    <w:p w:rsidR="001332DB" w:rsidRDefault="001332DB" w:rsidP="008F7EED">
      <w:pPr>
        <w:ind w:left="-426" w:right="-284"/>
        <w:jc w:val="center"/>
      </w:pPr>
    </w:p>
    <w:p w:rsidR="001332DB" w:rsidRDefault="001332DB" w:rsidP="008F7EED">
      <w:pPr>
        <w:ind w:left="-426" w:right="-284"/>
        <w:jc w:val="center"/>
      </w:pPr>
    </w:p>
    <w:p w:rsidR="00615FE5" w:rsidRPr="00092599" w:rsidRDefault="00615FE5" w:rsidP="00DF6418"/>
    <w:p w:rsidR="001373EE" w:rsidRPr="00092599" w:rsidRDefault="001373EE" w:rsidP="001373EE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C579FD">
        <w:rPr>
          <w:b/>
          <w:i/>
          <w:sz w:val="22"/>
          <w:szCs w:val="22"/>
        </w:rPr>
        <w:t>201</w:t>
      </w:r>
      <w:r w:rsidR="00CD2591">
        <w:rPr>
          <w:b/>
          <w:i/>
          <w:sz w:val="22"/>
          <w:szCs w:val="22"/>
        </w:rPr>
        <w:t>8</w:t>
      </w:r>
      <w:r w:rsidR="00BE261A">
        <w:rPr>
          <w:b/>
          <w:i/>
          <w:sz w:val="22"/>
          <w:szCs w:val="22"/>
        </w:rPr>
        <w:t>/20-23</w:t>
      </w:r>
      <w:r w:rsidRPr="00092599">
        <w:rPr>
          <w:b/>
          <w:i/>
          <w:sz w:val="22"/>
          <w:szCs w:val="22"/>
        </w:rPr>
        <w:t>. (</w:t>
      </w:r>
      <w:r w:rsidR="005D4290">
        <w:rPr>
          <w:b/>
          <w:i/>
          <w:sz w:val="22"/>
          <w:szCs w:val="22"/>
        </w:rPr>
        <w:t>12. 21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</w:t>
      </w:r>
      <w:r w:rsidR="00E1174C">
        <w:rPr>
          <w:i/>
          <w:sz w:val="22"/>
          <w:szCs w:val="22"/>
        </w:rPr>
        <w:t>i</w:t>
      </w:r>
      <w:r w:rsidRPr="00092599">
        <w:rPr>
          <w:i/>
          <w:sz w:val="22"/>
          <w:szCs w:val="22"/>
        </w:rPr>
        <w:t>:</w:t>
      </w:r>
    </w:p>
    <w:p w:rsidR="001373EE" w:rsidRPr="000B0D52" w:rsidRDefault="001373EE" w:rsidP="001373EE">
      <w:pPr>
        <w:jc w:val="both"/>
        <w:rPr>
          <w:color w:val="000000"/>
          <w:sz w:val="16"/>
          <w:szCs w:val="16"/>
        </w:rPr>
      </w:pP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color w:val="000000"/>
          <w:sz w:val="22"/>
          <w:szCs w:val="22"/>
        </w:rPr>
        <w:t>A kurátorok a kuratórium ülésének feltételeit illetően az alábbiak szerint határoztak: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1) Jkv.</w:t>
      </w:r>
      <w:r w:rsidR="005D4290">
        <w:rPr>
          <w:sz w:val="22"/>
          <w:szCs w:val="22"/>
        </w:rPr>
        <w:t xml:space="preserve"> Vezető felkérés: </w:t>
      </w:r>
      <w:r w:rsidR="005D4290">
        <w:rPr>
          <w:sz w:val="22"/>
          <w:szCs w:val="22"/>
        </w:rPr>
        <w:tab/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 xml:space="preserve">,  …. nem, …. tartózk. 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2) Jkv.</w:t>
      </w:r>
      <w:r w:rsidRPr="00092599">
        <w:rPr>
          <w:sz w:val="22"/>
          <w:szCs w:val="22"/>
        </w:rPr>
        <w:t xml:space="preserve"> Hitelesítő felkérés:</w:t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 w:rsidR="00092599">
        <w:rPr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>elfogadva:</w:t>
      </w:r>
      <w:r w:rsidRPr="00092599">
        <w:rPr>
          <w:b/>
          <w:sz w:val="22"/>
          <w:szCs w:val="22"/>
        </w:rPr>
        <w:t xml:space="preserve"> </w:t>
      </w:r>
      <w:r w:rsidR="00CD2591">
        <w:rPr>
          <w:b/>
          <w:sz w:val="22"/>
          <w:szCs w:val="22"/>
        </w:rPr>
        <w:t>2</w:t>
      </w:r>
      <w:r w:rsidRPr="00092599">
        <w:rPr>
          <w:sz w:val="22"/>
          <w:szCs w:val="22"/>
        </w:rPr>
        <w:t xml:space="preserve"> </w:t>
      </w:r>
      <w:r w:rsidRPr="00092599">
        <w:rPr>
          <w:b/>
          <w:sz w:val="22"/>
          <w:szCs w:val="22"/>
        </w:rPr>
        <w:t>igen</w:t>
      </w:r>
      <w:r w:rsidRPr="00092599">
        <w:rPr>
          <w:sz w:val="22"/>
          <w:szCs w:val="22"/>
        </w:rPr>
        <w:t>,  …. nem, …. tartózk.</w:t>
      </w:r>
    </w:p>
    <w:p w:rsidR="00C20AA1" w:rsidRPr="00CD2591" w:rsidRDefault="00C20AA1" w:rsidP="00C20AA1">
      <w:pPr>
        <w:rPr>
          <w:i/>
          <w:sz w:val="22"/>
          <w:szCs w:val="22"/>
        </w:rPr>
      </w:pP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E1174C">
        <w:rPr>
          <w:sz w:val="22"/>
          <w:szCs w:val="22"/>
        </w:rPr>
        <w:t>Dr. Halasi Zoltán</w:t>
      </w:r>
      <w:r w:rsidR="00CD2591">
        <w:rPr>
          <w:sz w:val="22"/>
          <w:szCs w:val="22"/>
        </w:rPr>
        <w:tab/>
      </w:r>
      <w:r w:rsidR="00E1174C">
        <w:rPr>
          <w:sz w:val="22"/>
          <w:szCs w:val="22"/>
        </w:rPr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>,  …. nem, …. tartózk.</w:t>
      </w: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b/>
          <w:color w:val="000000"/>
          <w:sz w:val="22"/>
          <w:szCs w:val="22"/>
        </w:rPr>
        <w:t>3) Napirend</w:t>
      </w:r>
      <w:r w:rsidRPr="00092599">
        <w:rPr>
          <w:color w:val="000000"/>
          <w:sz w:val="22"/>
          <w:szCs w:val="22"/>
        </w:rPr>
        <w:t>:</w:t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="000B0D52">
        <w:rPr>
          <w:sz w:val="22"/>
          <w:szCs w:val="22"/>
        </w:rPr>
        <w:t xml:space="preserve">, </w:t>
      </w:r>
      <w:r w:rsidRPr="00092599">
        <w:rPr>
          <w:sz w:val="22"/>
          <w:szCs w:val="22"/>
        </w:rPr>
        <w:t xml:space="preserve">…. </w:t>
      </w:r>
      <w:r w:rsidR="000B0D52">
        <w:rPr>
          <w:sz w:val="22"/>
          <w:szCs w:val="22"/>
        </w:rPr>
        <w:t>nem,</w:t>
      </w:r>
      <w:r w:rsidRPr="00092599">
        <w:rPr>
          <w:sz w:val="22"/>
          <w:szCs w:val="22"/>
        </w:rPr>
        <w:t>…. tartózk.</w:t>
      </w:r>
    </w:p>
    <w:p w:rsidR="00D47B1E" w:rsidRPr="00092599" w:rsidRDefault="00D47B1E" w:rsidP="00D47B1E">
      <w:pPr>
        <w:rPr>
          <w:color w:val="000000"/>
          <w:sz w:val="22"/>
          <w:szCs w:val="22"/>
        </w:rPr>
      </w:pPr>
    </w:p>
    <w:p w:rsidR="001373EE" w:rsidRPr="00092599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</w:t>
      </w:r>
      <w:r w:rsidR="00CD2591">
        <w:rPr>
          <w:b/>
          <w:i/>
          <w:sz w:val="22"/>
          <w:szCs w:val="22"/>
        </w:rPr>
        <w:t>8</w:t>
      </w:r>
      <w:r w:rsidR="005D4290">
        <w:rPr>
          <w:b/>
          <w:i/>
          <w:sz w:val="22"/>
          <w:szCs w:val="22"/>
        </w:rPr>
        <w:t>/24-26. (12. 21.</w:t>
      </w:r>
      <w:r w:rsidRPr="00092599">
        <w:rPr>
          <w:b/>
          <w:i/>
          <w:sz w:val="22"/>
          <w:szCs w:val="22"/>
        </w:rPr>
        <w:t>)</w:t>
      </w:r>
      <w:r w:rsidRPr="00092599">
        <w:rPr>
          <w:i/>
          <w:sz w:val="22"/>
          <w:szCs w:val="22"/>
        </w:rPr>
        <w:t xml:space="preserve"> számú határozata:</w:t>
      </w:r>
    </w:p>
    <w:p w:rsidR="00E1174C" w:rsidRDefault="00E1174C" w:rsidP="00C579FD">
      <w:pPr>
        <w:jc w:val="center"/>
        <w:rPr>
          <w:i/>
          <w:sz w:val="22"/>
          <w:szCs w:val="22"/>
        </w:rPr>
      </w:pPr>
    </w:p>
    <w:p w:rsidR="005D4290" w:rsidRDefault="00E1174C" w:rsidP="00E1174C">
      <w:pPr>
        <w:rPr>
          <w:iCs/>
          <w:color w:val="000000"/>
        </w:rPr>
      </w:pPr>
      <w:r>
        <w:rPr>
          <w:iCs/>
          <w:color w:val="000000"/>
        </w:rPr>
        <w:t xml:space="preserve">Az írásban benyújtott napirendből </w:t>
      </w:r>
      <w:r w:rsidR="005D4290">
        <w:rPr>
          <w:iCs/>
          <w:color w:val="000000"/>
        </w:rPr>
        <w:t xml:space="preserve">a Meghívó 5A </w:t>
      </w:r>
      <w:r>
        <w:rPr>
          <w:iCs/>
          <w:color w:val="000000"/>
        </w:rPr>
        <w:t>alpontokra vonatkozó tájékoztatást a kuratórium tudomásul vette</w:t>
      </w:r>
      <w:r w:rsidRPr="00DB30DA">
        <w:rPr>
          <w:iCs/>
          <w:color w:val="000000"/>
        </w:rPr>
        <w:t>.</w:t>
      </w:r>
      <w:r w:rsidR="005D4290">
        <w:rPr>
          <w:iCs/>
          <w:color w:val="000000"/>
        </w:rPr>
        <w:t xml:space="preserve"> Részleteiben:</w:t>
      </w:r>
    </w:p>
    <w:p w:rsidR="005D4290" w:rsidRDefault="005D4290" w:rsidP="00E1174C">
      <w:pPr>
        <w:rPr>
          <w:iCs/>
          <w:color w:val="000000"/>
        </w:rPr>
      </w:pPr>
    </w:p>
    <w:p w:rsidR="005D4290" w:rsidRDefault="005D4290" w:rsidP="005D4290">
      <w:pPr>
        <w:ind w:right="-142"/>
        <w:rPr>
          <w:i/>
          <w:iCs/>
          <w:color w:val="000000"/>
        </w:rPr>
      </w:pPr>
      <w:r>
        <w:rPr>
          <w:i/>
          <w:iCs/>
          <w:color w:val="000000"/>
        </w:rPr>
        <w:t xml:space="preserve">5A/1. </w:t>
      </w:r>
      <w:r w:rsidRPr="00C80912">
        <w:rPr>
          <w:i/>
          <w:iCs/>
          <w:color w:val="000000"/>
        </w:rPr>
        <w:t xml:space="preserve">gy.gy. és pipacs akció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5D4290" w:rsidRDefault="005D4290" w:rsidP="005D4290">
      <w:pPr>
        <w:ind w:right="-142"/>
        <w:rPr>
          <w:i/>
          <w:iCs/>
          <w:color w:val="000000"/>
        </w:rPr>
      </w:pPr>
    </w:p>
    <w:p w:rsidR="005D4290" w:rsidRDefault="005D4290" w:rsidP="005D4290">
      <w:pPr>
        <w:ind w:right="-142"/>
        <w:rPr>
          <w:i/>
          <w:iCs/>
          <w:color w:val="000000"/>
        </w:rPr>
      </w:pPr>
      <w:r>
        <w:rPr>
          <w:i/>
          <w:iCs/>
          <w:color w:val="000000"/>
        </w:rPr>
        <w:t xml:space="preserve">5A/2. </w:t>
      </w:r>
      <w:r w:rsidRPr="00C80912">
        <w:rPr>
          <w:i/>
          <w:iCs/>
          <w:color w:val="000000"/>
        </w:rPr>
        <w:t>évzáráshoz gyorsjelentés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5D4290" w:rsidRDefault="005D4290" w:rsidP="005D4290">
      <w:pPr>
        <w:ind w:right="-142"/>
        <w:rPr>
          <w:i/>
          <w:iCs/>
          <w:color w:val="000000"/>
        </w:rPr>
      </w:pPr>
    </w:p>
    <w:p w:rsidR="005D4290" w:rsidRPr="00500A04" w:rsidRDefault="005D4290" w:rsidP="005D4290">
      <w:pPr>
        <w:ind w:right="-142"/>
        <w:rPr>
          <w:b/>
          <w:color w:val="000000"/>
        </w:rPr>
      </w:pPr>
      <w:r>
        <w:rPr>
          <w:i/>
          <w:iCs/>
          <w:color w:val="000000"/>
        </w:rPr>
        <w:t>5A/3. MagNet Bank pályázat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5D4290" w:rsidRDefault="005D4290" w:rsidP="00E1174C">
      <w:pPr>
        <w:rPr>
          <w:iCs/>
          <w:color w:val="000000"/>
        </w:rPr>
      </w:pPr>
    </w:p>
    <w:p w:rsidR="00E1174C" w:rsidRDefault="00E1174C" w:rsidP="00E1174C"/>
    <w:p w:rsidR="00E1174C" w:rsidRDefault="00E1174C" w:rsidP="00E1174C"/>
    <w:p w:rsidR="00E1174C" w:rsidRDefault="00E1174C" w:rsidP="00E1174C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5D4290">
        <w:rPr>
          <w:b/>
          <w:i/>
          <w:sz w:val="22"/>
          <w:szCs w:val="22"/>
        </w:rPr>
        <w:t>2018/27-28. (12. 21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E1174C" w:rsidRPr="00DB30DA" w:rsidRDefault="00E1174C" w:rsidP="00E1174C"/>
    <w:p w:rsidR="005D4290" w:rsidRDefault="00E1174C" w:rsidP="00E1174C">
      <w:pPr>
        <w:rPr>
          <w:iCs/>
          <w:color w:val="000000"/>
        </w:rPr>
      </w:pPr>
      <w:r>
        <w:rPr>
          <w:iCs/>
          <w:color w:val="000000"/>
        </w:rPr>
        <w:t xml:space="preserve">Az írásban benyújtott </w:t>
      </w:r>
      <w:r w:rsidR="005D4290">
        <w:rPr>
          <w:iCs/>
          <w:color w:val="000000"/>
        </w:rPr>
        <w:t xml:space="preserve">5B pont szerinti </w:t>
      </w:r>
      <w:r>
        <w:rPr>
          <w:iCs/>
          <w:color w:val="000000"/>
        </w:rPr>
        <w:t>napirendből</w:t>
      </w:r>
      <w:r w:rsidR="005D4290">
        <w:rPr>
          <w:iCs/>
          <w:color w:val="000000"/>
        </w:rPr>
        <w:t>:</w:t>
      </w:r>
    </w:p>
    <w:p w:rsidR="00E1174C" w:rsidRPr="00DB30DA" w:rsidRDefault="005D4290" w:rsidP="00E1174C">
      <w:r>
        <w:rPr>
          <w:iCs/>
          <w:color w:val="000000"/>
        </w:rPr>
        <w:t xml:space="preserve">5B/1.: a </w:t>
      </w:r>
      <w:r w:rsidRPr="005D4290">
        <w:rPr>
          <w:b/>
          <w:iCs/>
          <w:color w:val="000000"/>
        </w:rPr>
        <w:t>2019. évi szakmai tervet</w:t>
      </w:r>
      <w:r>
        <w:rPr>
          <w:iCs/>
          <w:color w:val="000000"/>
        </w:rPr>
        <w:t xml:space="preserve"> a kuratórium elfogadta, </w:t>
      </w:r>
      <w:r w:rsidR="00E1174C" w:rsidRPr="00DB30DA">
        <w:t>felhatalmazzák a kuratórium elnököt a</w:t>
      </w:r>
      <w:r>
        <w:t xml:space="preserve"> végrehajtásra</w:t>
      </w:r>
      <w:r w:rsidR="00574F99">
        <w:t xml:space="preserve"> és kivonatos közzétételre.</w:t>
      </w:r>
    </w:p>
    <w:p w:rsidR="00E1174C" w:rsidRDefault="00E1174C" w:rsidP="00E1174C">
      <w:pPr>
        <w:ind w:left="3540" w:firstLine="708"/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1332DB" w:rsidRDefault="001332DB" w:rsidP="00E1174C">
      <w:pPr>
        <w:ind w:left="3540" w:firstLine="708"/>
      </w:pPr>
    </w:p>
    <w:p w:rsidR="001332DB" w:rsidRDefault="001332DB" w:rsidP="001332DB">
      <w:pPr>
        <w:rPr>
          <w:iCs/>
          <w:color w:val="000000"/>
        </w:rPr>
      </w:pPr>
      <w:r>
        <w:rPr>
          <w:iCs/>
          <w:color w:val="000000"/>
        </w:rPr>
        <w:t>Az írásban benyújtott 5B pont szerinti napirendből:</w:t>
      </w:r>
    </w:p>
    <w:p w:rsidR="001332DB" w:rsidRDefault="001332DB" w:rsidP="001332DB">
      <w:r>
        <w:rPr>
          <w:iCs/>
          <w:color w:val="000000"/>
        </w:rPr>
        <w:t xml:space="preserve">5B/2.: a </w:t>
      </w:r>
      <w:r>
        <w:rPr>
          <w:b/>
          <w:iCs/>
          <w:color w:val="000000"/>
        </w:rPr>
        <w:t>2019. évi pénzügyi</w:t>
      </w:r>
      <w:r w:rsidRPr="005D4290">
        <w:rPr>
          <w:b/>
          <w:iCs/>
          <w:color w:val="000000"/>
        </w:rPr>
        <w:t xml:space="preserve"> tervet</w:t>
      </w:r>
      <w:r>
        <w:rPr>
          <w:iCs/>
          <w:color w:val="000000"/>
        </w:rPr>
        <w:t xml:space="preserve"> a kuratórium elfogadta, </w:t>
      </w:r>
      <w:r w:rsidRPr="00DB30DA">
        <w:t>felhatalmazzák a kuratórium elnököt a</w:t>
      </w:r>
      <w:r>
        <w:t xml:space="preserve"> végrehajtásra</w:t>
      </w:r>
      <w:r w:rsidR="00574F99">
        <w:t xml:space="preserve"> és kivonatos közzétételre. Az éves gazdasági vetületű mozgásteret a kuratórium elnök az előterjesztésben rögzítettek között gyakorolja.</w:t>
      </w:r>
    </w:p>
    <w:p w:rsidR="001332DB" w:rsidRDefault="001332DB" w:rsidP="001332DB">
      <w:pPr>
        <w:ind w:left="3540" w:firstLine="708"/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644F86" w:rsidRDefault="00644F86" w:rsidP="008D144C">
      <w:pPr>
        <w:rPr>
          <w:sz w:val="16"/>
          <w:szCs w:val="16"/>
        </w:rPr>
      </w:pPr>
    </w:p>
    <w:p w:rsidR="00036735" w:rsidRDefault="00036735" w:rsidP="008D144C">
      <w:pPr>
        <w:rPr>
          <w:iCs/>
          <w:color w:val="000000"/>
          <w:sz w:val="22"/>
          <w:szCs w:val="22"/>
        </w:rPr>
      </w:pPr>
    </w:p>
    <w:p w:rsidR="00036735" w:rsidRDefault="00036735" w:rsidP="008D144C">
      <w:pPr>
        <w:rPr>
          <w:iCs/>
          <w:color w:val="000000"/>
          <w:sz w:val="22"/>
          <w:szCs w:val="22"/>
        </w:rPr>
      </w:pPr>
    </w:p>
    <w:p w:rsidR="001332DB" w:rsidRDefault="001332DB" w:rsidP="008D144C">
      <w:pPr>
        <w:rPr>
          <w:iCs/>
          <w:color w:val="000000"/>
          <w:sz w:val="22"/>
          <w:szCs w:val="22"/>
        </w:rPr>
      </w:pP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Pr="00092599" w:rsidRDefault="001332DB" w:rsidP="00644F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Kubik Enikő</w:t>
      </w:r>
      <w:r w:rsidR="00644F86" w:rsidRPr="00092599">
        <w:rPr>
          <w:sz w:val="22"/>
          <w:szCs w:val="22"/>
        </w:rPr>
        <w:tab/>
      </w:r>
      <w:r w:rsidR="00644F86" w:rsidRPr="00092599">
        <w:rPr>
          <w:sz w:val="22"/>
          <w:szCs w:val="22"/>
        </w:rPr>
        <w:tab/>
        <w:t>Adorjáni István</w:t>
      </w:r>
      <w:r w:rsidR="00644F86" w:rsidRPr="00092599">
        <w:rPr>
          <w:sz w:val="22"/>
          <w:szCs w:val="22"/>
        </w:rPr>
        <w:tab/>
        <w:t xml:space="preserve"> </w:t>
      </w:r>
      <w:r w:rsidR="00644F86">
        <w:rPr>
          <w:sz w:val="22"/>
          <w:szCs w:val="22"/>
        </w:rPr>
        <w:tab/>
      </w:r>
      <w:r w:rsidR="00644F86" w:rsidRPr="00092599">
        <w:rPr>
          <w:sz w:val="22"/>
          <w:szCs w:val="22"/>
        </w:rPr>
        <w:t xml:space="preserve"> </w:t>
      </w:r>
      <w:r w:rsidR="00644F86">
        <w:rPr>
          <w:sz w:val="22"/>
          <w:szCs w:val="22"/>
        </w:rPr>
        <w:t xml:space="preserve">  </w:t>
      </w:r>
      <w:r w:rsidR="00644F86" w:rsidRPr="00092599">
        <w:rPr>
          <w:sz w:val="22"/>
          <w:szCs w:val="22"/>
        </w:rPr>
        <w:t>Németh István</w:t>
      </w:r>
    </w:p>
    <w:p w:rsidR="00DA3DEC" w:rsidRPr="00DF6418" w:rsidRDefault="00644F86" w:rsidP="00DF6418">
      <w:pPr>
        <w:ind w:firstLine="708"/>
        <w:rPr>
          <w:iCs/>
          <w:color w:val="000000"/>
          <w:sz w:val="22"/>
          <w:szCs w:val="22"/>
        </w:rPr>
      </w:pPr>
      <w:r w:rsidRPr="00092599">
        <w:rPr>
          <w:sz w:val="22"/>
          <w:szCs w:val="22"/>
        </w:rPr>
        <w:t>- jkv. vezető -</w:t>
      </w:r>
      <w:r w:rsidRPr="00092599">
        <w:rPr>
          <w:sz w:val="22"/>
          <w:szCs w:val="22"/>
        </w:rPr>
        <w:tab/>
        <w:t xml:space="preserve">    </w:t>
      </w:r>
      <w:r w:rsidR="00E555C3">
        <w:rPr>
          <w:sz w:val="22"/>
          <w:szCs w:val="22"/>
        </w:rPr>
        <w:t xml:space="preserve"> </w:t>
      </w:r>
      <w:r w:rsidR="00E555C3">
        <w:rPr>
          <w:sz w:val="22"/>
          <w:szCs w:val="22"/>
        </w:rPr>
        <w:tab/>
      </w:r>
      <w:r w:rsidR="00036735">
        <w:rPr>
          <w:sz w:val="22"/>
          <w:szCs w:val="22"/>
        </w:rPr>
        <w:t xml:space="preserve">   </w:t>
      </w:r>
      <w:r w:rsidRPr="00092599">
        <w:rPr>
          <w:sz w:val="22"/>
          <w:szCs w:val="22"/>
        </w:rPr>
        <w:t xml:space="preserve"> - EB tag -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- kuratórium elnök</w:t>
      </w:r>
      <w:r w:rsidR="00E555C3">
        <w:rPr>
          <w:sz w:val="22"/>
          <w:szCs w:val="22"/>
        </w:rPr>
        <w:t xml:space="preserve">- </w:t>
      </w:r>
    </w:p>
    <w:sectPr w:rsidR="00DA3DEC" w:rsidRPr="00DF6418" w:rsidSect="00036735">
      <w:pgSz w:w="11906" w:h="16838" w:code="9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795"/>
    <w:multiLevelType w:val="hybridMultilevel"/>
    <w:tmpl w:val="40F45600"/>
    <w:lvl w:ilvl="0" w:tplc="FFC6E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0C1E"/>
    <w:multiLevelType w:val="hybridMultilevel"/>
    <w:tmpl w:val="5CEC331E"/>
    <w:lvl w:ilvl="0" w:tplc="C0062874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3959C8"/>
    <w:multiLevelType w:val="hybridMultilevel"/>
    <w:tmpl w:val="913E6E88"/>
    <w:lvl w:ilvl="0" w:tplc="A4ACE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14FD8"/>
    <w:multiLevelType w:val="hybridMultilevel"/>
    <w:tmpl w:val="4D422F90"/>
    <w:lvl w:ilvl="0" w:tplc="FE406CF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E1A76AB"/>
    <w:multiLevelType w:val="hybridMultilevel"/>
    <w:tmpl w:val="8E4A366C"/>
    <w:lvl w:ilvl="0" w:tplc="4536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E"/>
    <w:rsid w:val="00036735"/>
    <w:rsid w:val="000601F3"/>
    <w:rsid w:val="000919E8"/>
    <w:rsid w:val="00092599"/>
    <w:rsid w:val="000B0D52"/>
    <w:rsid w:val="000B1E6E"/>
    <w:rsid w:val="00111E2F"/>
    <w:rsid w:val="001144A3"/>
    <w:rsid w:val="001209A5"/>
    <w:rsid w:val="001231F6"/>
    <w:rsid w:val="00131CF7"/>
    <w:rsid w:val="001332DB"/>
    <w:rsid w:val="001373EE"/>
    <w:rsid w:val="00146B39"/>
    <w:rsid w:val="0015687E"/>
    <w:rsid w:val="001A5BFE"/>
    <w:rsid w:val="001F6855"/>
    <w:rsid w:val="0025031E"/>
    <w:rsid w:val="0026115D"/>
    <w:rsid w:val="002627A3"/>
    <w:rsid w:val="00274289"/>
    <w:rsid w:val="0027657F"/>
    <w:rsid w:val="002C6489"/>
    <w:rsid w:val="00323A1B"/>
    <w:rsid w:val="003C6EB4"/>
    <w:rsid w:val="00431BDB"/>
    <w:rsid w:val="00441370"/>
    <w:rsid w:val="00461BFB"/>
    <w:rsid w:val="004B3A2C"/>
    <w:rsid w:val="004B69E8"/>
    <w:rsid w:val="0051220A"/>
    <w:rsid w:val="00550F51"/>
    <w:rsid w:val="0057193F"/>
    <w:rsid w:val="00574F99"/>
    <w:rsid w:val="005A7B0E"/>
    <w:rsid w:val="005D4290"/>
    <w:rsid w:val="005D48C8"/>
    <w:rsid w:val="005D675C"/>
    <w:rsid w:val="00611D16"/>
    <w:rsid w:val="00615FE5"/>
    <w:rsid w:val="00644F86"/>
    <w:rsid w:val="006501DF"/>
    <w:rsid w:val="00661829"/>
    <w:rsid w:val="00664BD7"/>
    <w:rsid w:val="00733B57"/>
    <w:rsid w:val="00737A38"/>
    <w:rsid w:val="00791FD0"/>
    <w:rsid w:val="007C306E"/>
    <w:rsid w:val="008411AB"/>
    <w:rsid w:val="0089061E"/>
    <w:rsid w:val="008D144C"/>
    <w:rsid w:val="008F7EED"/>
    <w:rsid w:val="0095531C"/>
    <w:rsid w:val="00993386"/>
    <w:rsid w:val="009B24E7"/>
    <w:rsid w:val="00A42A31"/>
    <w:rsid w:val="00AE655D"/>
    <w:rsid w:val="00AF39C4"/>
    <w:rsid w:val="00AF7D68"/>
    <w:rsid w:val="00B03BB6"/>
    <w:rsid w:val="00B6639D"/>
    <w:rsid w:val="00BE261A"/>
    <w:rsid w:val="00C20AA1"/>
    <w:rsid w:val="00C55E99"/>
    <w:rsid w:val="00C579FD"/>
    <w:rsid w:val="00CA16DC"/>
    <w:rsid w:val="00CA272C"/>
    <w:rsid w:val="00CD2591"/>
    <w:rsid w:val="00CE79B3"/>
    <w:rsid w:val="00D36854"/>
    <w:rsid w:val="00D47B1E"/>
    <w:rsid w:val="00D92655"/>
    <w:rsid w:val="00D9471B"/>
    <w:rsid w:val="00DA3DEC"/>
    <w:rsid w:val="00DF39E3"/>
    <w:rsid w:val="00DF6418"/>
    <w:rsid w:val="00E1174C"/>
    <w:rsid w:val="00E229F8"/>
    <w:rsid w:val="00E367B3"/>
    <w:rsid w:val="00E555C3"/>
    <w:rsid w:val="00E82748"/>
    <w:rsid w:val="00F02887"/>
    <w:rsid w:val="00FC2CB5"/>
    <w:rsid w:val="00FD013F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C8BC5-778F-4CF5-A8DC-787B5936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3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73EE"/>
    <w:pPr>
      <w:keepNext/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1373EE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73EE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373E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1373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6855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06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uw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hyperlink" Target="http://www.facebook.com/krajczaros.alapitv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&#225;ros@t-online.hu" TargetMode="External"/><Relationship Id="rId11" Type="http://schemas.openxmlformats.org/officeDocument/2006/relationships/hyperlink" Target="http://haemgo.h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adisirgondoz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czarosalapitvan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Róbert Németh</cp:lastModifiedBy>
  <cp:revision>2</cp:revision>
  <dcterms:created xsi:type="dcterms:W3CDTF">2019-03-10T10:46:00Z</dcterms:created>
  <dcterms:modified xsi:type="dcterms:W3CDTF">2019-03-10T10:46:00Z</dcterms:modified>
</cp:coreProperties>
</file>