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D8" w:rsidRDefault="00315CBF" w:rsidP="007D2AD8">
      <w:pPr>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7D2AD8">
        <w:rPr>
          <w:rFonts w:ascii="Times New Roman" w:hAnsi="Times New Roman" w:cs="Times New Roman"/>
          <w:b/>
          <w:sz w:val="24"/>
          <w:szCs w:val="24"/>
        </w:rPr>
        <w:t xml:space="preserve"> 2018</w:t>
      </w:r>
      <w:r w:rsidR="007D2AD8" w:rsidRPr="002C2C9B">
        <w:rPr>
          <w:rFonts w:ascii="Times New Roman" w:hAnsi="Times New Roman" w:cs="Times New Roman"/>
          <w:b/>
          <w:sz w:val="24"/>
          <w:szCs w:val="24"/>
        </w:rPr>
        <w:t>. évi Nemzetközi Gyerty</w:t>
      </w:r>
      <w:r w:rsidR="007D2AD8">
        <w:rPr>
          <w:rFonts w:ascii="Times New Roman" w:hAnsi="Times New Roman" w:cs="Times New Roman"/>
          <w:b/>
          <w:sz w:val="24"/>
          <w:szCs w:val="24"/>
        </w:rPr>
        <w:t>agyújtási Akció tapasztalatairól</w:t>
      </w:r>
    </w:p>
    <w:p w:rsidR="007D2AD8" w:rsidRDefault="007D2AD8" w:rsidP="007D2AD8">
      <w:pPr>
        <w:rPr>
          <w:rFonts w:ascii="Times New Roman" w:hAnsi="Times New Roman" w:cs="Times New Roman"/>
          <w:b/>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A </w:t>
      </w:r>
      <w:r w:rsidRPr="00D55DBC">
        <w:rPr>
          <w:rFonts w:ascii="Times New Roman" w:hAnsi="Times New Roman" w:cs="Times New Roman"/>
          <w:b/>
          <w:sz w:val="24"/>
          <w:szCs w:val="24"/>
        </w:rPr>
        <w:t>fő programjaink közé sorolt</w:t>
      </w:r>
      <w:r>
        <w:rPr>
          <w:rFonts w:ascii="Times New Roman" w:hAnsi="Times New Roman" w:cs="Times New Roman"/>
          <w:sz w:val="24"/>
          <w:szCs w:val="24"/>
        </w:rPr>
        <w:t xml:space="preserve"> tevékenységünket az idén 9. alkalommal valósítottuk meg. A teendőket az idén kiegészítettük </w:t>
      </w:r>
      <w:r>
        <w:rPr>
          <w:rFonts w:ascii="Times New Roman" w:hAnsi="Times New Roman" w:cs="Times New Roman"/>
          <w:b/>
          <w:sz w:val="24"/>
          <w:szCs w:val="24"/>
        </w:rPr>
        <w:t>BÉKEFA</w:t>
      </w:r>
      <w:r>
        <w:rPr>
          <w:rFonts w:ascii="Times New Roman" w:hAnsi="Times New Roman" w:cs="Times New Roman"/>
          <w:sz w:val="24"/>
          <w:szCs w:val="24"/>
        </w:rPr>
        <w:t xml:space="preserve"> ültetéssel és </w:t>
      </w:r>
      <w:r>
        <w:rPr>
          <w:rFonts w:ascii="Times New Roman" w:hAnsi="Times New Roman" w:cs="Times New Roman"/>
          <w:b/>
          <w:sz w:val="24"/>
          <w:szCs w:val="24"/>
        </w:rPr>
        <w:t>PIPACS</w:t>
      </w:r>
      <w:r>
        <w:rPr>
          <w:rFonts w:ascii="Times New Roman" w:hAnsi="Times New Roman" w:cs="Times New Roman"/>
          <w:sz w:val="24"/>
          <w:szCs w:val="24"/>
        </w:rPr>
        <w:t xml:space="preserve"> szimbólumot népszerűsítő és </w:t>
      </w:r>
      <w:r>
        <w:rPr>
          <w:rFonts w:ascii="Times New Roman" w:hAnsi="Times New Roman" w:cs="Times New Roman"/>
          <w:b/>
          <w:sz w:val="24"/>
          <w:szCs w:val="24"/>
        </w:rPr>
        <w:t>MÁS EGYÉB</w:t>
      </w:r>
      <w:r>
        <w:rPr>
          <w:rFonts w:ascii="Times New Roman" w:hAnsi="Times New Roman" w:cs="Times New Roman"/>
          <w:sz w:val="24"/>
          <w:szCs w:val="24"/>
        </w:rPr>
        <w:t xml:space="preserve"> kezdeményezésekkel. Mindezt </w:t>
      </w:r>
      <w:r w:rsidRPr="00421665">
        <w:rPr>
          <w:rFonts w:ascii="Times New Roman" w:hAnsi="Times New Roman" w:cs="Times New Roman"/>
          <w:b/>
          <w:sz w:val="24"/>
          <w:szCs w:val="24"/>
        </w:rPr>
        <w:t>november 11-én 11 óra 11 percre</w:t>
      </w:r>
      <w:r>
        <w:rPr>
          <w:rFonts w:ascii="Times New Roman" w:hAnsi="Times New Roman" w:cs="Times New Roman"/>
          <w:sz w:val="24"/>
          <w:szCs w:val="24"/>
        </w:rPr>
        <w:t xml:space="preserve"> időzítve az I. világháború katonai cselekményeit lezáró centenárium jegyében szorgalmaztuk. Ám ezen túlmenően több más programunk is része volt emlékezetőrző projektünknek:</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b/>
          <w:sz w:val="24"/>
          <w:szCs w:val="24"/>
        </w:rPr>
        <w:t>VÉR VIRÁGA</w:t>
      </w:r>
      <w:r>
        <w:rPr>
          <w:rFonts w:ascii="Times New Roman" w:hAnsi="Times New Roman" w:cs="Times New Roman"/>
          <w:sz w:val="24"/>
          <w:szCs w:val="24"/>
        </w:rPr>
        <w:t xml:space="preserve"> címmel országos fotópályázat – Dr. Csiák Gyula szervezésében - eredményhirdetése november 7-én valósult meg.</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Az </w:t>
      </w:r>
      <w:r w:rsidRPr="00956B52">
        <w:rPr>
          <w:rFonts w:ascii="Times New Roman" w:hAnsi="Times New Roman" w:cs="Times New Roman"/>
          <w:b/>
          <w:sz w:val="24"/>
          <w:szCs w:val="24"/>
        </w:rPr>
        <w:t>ŐsfAlköz</w:t>
      </w:r>
      <w:r>
        <w:rPr>
          <w:rFonts w:ascii="Times New Roman" w:hAnsi="Times New Roman" w:cs="Times New Roman"/>
          <w:sz w:val="24"/>
          <w:szCs w:val="24"/>
        </w:rPr>
        <w:t xml:space="preserve"> civil formáció tagjai </w:t>
      </w:r>
      <w:r w:rsidRPr="00102A97">
        <w:rPr>
          <w:rFonts w:ascii="Times New Roman" w:hAnsi="Times New Roman" w:cs="Times New Roman"/>
          <w:b/>
          <w:sz w:val="24"/>
          <w:szCs w:val="24"/>
        </w:rPr>
        <w:t>versek elmondásával</w:t>
      </w:r>
      <w:r>
        <w:rPr>
          <w:rFonts w:ascii="Times New Roman" w:hAnsi="Times New Roman" w:cs="Times New Roman"/>
          <w:sz w:val="24"/>
          <w:szCs w:val="24"/>
        </w:rPr>
        <w:t xml:space="preserve"> járultak hozzá a rendezvényeink sikeréhez, de volt olyan is, aki (</w:t>
      </w:r>
      <w:r w:rsidRPr="00956B52">
        <w:rPr>
          <w:rFonts w:ascii="Times New Roman" w:hAnsi="Times New Roman" w:cs="Times New Roman"/>
          <w:b/>
          <w:sz w:val="24"/>
          <w:szCs w:val="24"/>
        </w:rPr>
        <w:t>Szőcs Sarolta</w:t>
      </w:r>
      <w:r>
        <w:rPr>
          <w:rFonts w:ascii="Times New Roman" w:hAnsi="Times New Roman" w:cs="Times New Roman"/>
          <w:sz w:val="24"/>
          <w:szCs w:val="24"/>
        </w:rPr>
        <w:t xml:space="preserve"> - A Föld könnyei címmel és </w:t>
      </w:r>
      <w:r>
        <w:rPr>
          <w:rFonts w:ascii="Helvetica" w:hAnsi="Helvetica" w:cs="Helvetica"/>
          <w:color w:val="1D2129"/>
          <w:sz w:val="21"/>
          <w:szCs w:val="21"/>
          <w:shd w:val="clear" w:color="auto" w:fill="FFFFFF"/>
        </w:rPr>
        <w:t>Kendőbe kötve címmel</w:t>
      </w:r>
      <w:r>
        <w:rPr>
          <w:rFonts w:ascii="Times New Roman" w:hAnsi="Times New Roman" w:cs="Times New Roman"/>
          <w:sz w:val="24"/>
          <w:szCs w:val="24"/>
        </w:rPr>
        <w:t xml:space="preserve">) </w:t>
      </w:r>
      <w:r w:rsidRPr="00956B52">
        <w:rPr>
          <w:rFonts w:ascii="Times New Roman" w:hAnsi="Times New Roman" w:cs="Times New Roman"/>
          <w:b/>
          <w:sz w:val="24"/>
          <w:szCs w:val="24"/>
        </w:rPr>
        <w:t>verset írt</w:t>
      </w:r>
      <w:r>
        <w:rPr>
          <w:rFonts w:ascii="Times New Roman" w:hAnsi="Times New Roman" w:cs="Times New Roman"/>
          <w:sz w:val="24"/>
          <w:szCs w:val="24"/>
        </w:rPr>
        <w:t xml:space="preserve"> ez alkalomra.  </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w:t>
      </w:r>
      <w:r w:rsidRPr="00956B52">
        <w:rPr>
          <w:rFonts w:ascii="Times New Roman" w:hAnsi="Times New Roman" w:cs="Times New Roman"/>
          <w:b/>
          <w:sz w:val="24"/>
          <w:szCs w:val="24"/>
        </w:rPr>
        <w:t>Simon Veronika</w:t>
      </w:r>
      <w:r>
        <w:rPr>
          <w:rFonts w:ascii="Times New Roman" w:hAnsi="Times New Roman" w:cs="Times New Roman"/>
          <w:sz w:val="24"/>
          <w:szCs w:val="24"/>
        </w:rPr>
        <w:t xml:space="preserve"> és </w:t>
      </w:r>
      <w:r w:rsidRPr="00956B52">
        <w:rPr>
          <w:rFonts w:ascii="Times New Roman" w:hAnsi="Times New Roman" w:cs="Times New Roman"/>
          <w:b/>
          <w:sz w:val="24"/>
          <w:szCs w:val="24"/>
        </w:rPr>
        <w:t>Anna Simkulicova</w:t>
      </w:r>
      <w:r>
        <w:rPr>
          <w:rFonts w:ascii="Times New Roman" w:hAnsi="Times New Roman" w:cs="Times New Roman"/>
          <w:sz w:val="24"/>
          <w:szCs w:val="24"/>
        </w:rPr>
        <w:t xml:space="preserve"> vezetésével a Nagy Háborúra fókuszáló </w:t>
      </w:r>
      <w:r w:rsidRPr="00102A97">
        <w:rPr>
          <w:rFonts w:ascii="Times New Roman" w:hAnsi="Times New Roman" w:cs="Times New Roman"/>
          <w:b/>
          <w:sz w:val="24"/>
          <w:szCs w:val="24"/>
        </w:rPr>
        <w:t>alkotótábort</w:t>
      </w:r>
      <w:r>
        <w:rPr>
          <w:rFonts w:ascii="Times New Roman" w:hAnsi="Times New Roman" w:cs="Times New Roman"/>
          <w:sz w:val="24"/>
          <w:szCs w:val="24"/>
        </w:rPr>
        <w:t xml:space="preserve"> bonyolítottunk Bánkon és Szegeden 20 festőművész részvételével.</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w:t>
      </w:r>
      <w:r w:rsidRPr="00102A97">
        <w:rPr>
          <w:rFonts w:ascii="Times New Roman" w:hAnsi="Times New Roman" w:cs="Times New Roman"/>
          <w:b/>
          <w:sz w:val="24"/>
          <w:szCs w:val="24"/>
        </w:rPr>
        <w:t>Ecsettel a békéért</w:t>
      </w:r>
      <w:r>
        <w:rPr>
          <w:rFonts w:ascii="Times New Roman" w:hAnsi="Times New Roman" w:cs="Times New Roman"/>
          <w:sz w:val="24"/>
          <w:szCs w:val="24"/>
        </w:rPr>
        <w:t xml:space="preserve">” (2013-ban megkezdett) programunk keretében ez évben tizennyolc alkalommal tartottunk kiállítás megnyitót, ebből öt külföldön valósult meg. Mostanra 88 lengyel, magyar, szlovák, ukrán festőművésznek 350 db festményével tárlat sorozaton elevenítjük fel az I. világháború történéseit, résztvevőit, helyszíneit. </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Fehérváron </w:t>
      </w:r>
      <w:r w:rsidRPr="00AD6675">
        <w:rPr>
          <w:rFonts w:ascii="Times New Roman" w:hAnsi="Times New Roman" w:cs="Times New Roman"/>
          <w:b/>
          <w:sz w:val="24"/>
          <w:szCs w:val="24"/>
        </w:rPr>
        <w:t>pipacsfestő napot</w:t>
      </w:r>
      <w:r>
        <w:rPr>
          <w:rFonts w:ascii="Times New Roman" w:hAnsi="Times New Roman" w:cs="Times New Roman"/>
          <w:sz w:val="24"/>
          <w:szCs w:val="24"/>
        </w:rPr>
        <w:t xml:space="preserve"> szerveztünk. A felhívás nyomán mintegy 35 „poppyt” ábrázoló alkotással gyarapodott alapítványunk.</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Sokadik éve valósult meg </w:t>
      </w:r>
      <w:r w:rsidRPr="00AD6675">
        <w:rPr>
          <w:rFonts w:ascii="Times New Roman" w:hAnsi="Times New Roman" w:cs="Times New Roman"/>
          <w:b/>
          <w:sz w:val="24"/>
          <w:szCs w:val="24"/>
        </w:rPr>
        <w:t>hadisírgondozó CAMP</w:t>
      </w:r>
      <w:r>
        <w:rPr>
          <w:rFonts w:ascii="Times New Roman" w:hAnsi="Times New Roman" w:cs="Times New Roman"/>
          <w:sz w:val="24"/>
          <w:szCs w:val="24"/>
        </w:rPr>
        <w:t xml:space="preserve"> a Felvidéken diákok és nyugdíjasok részvételével. Ennek fénypontja volt Velkőben (Velkrop - Sk) a katonatemető ünnepélyes átadása, ahol sok önkéntesünk kapott emléklapot illetve Kovács Zoltán és Törő Gergő urak pedig az osztrák Schcwarzes Kreuz kitüntetését vehették át.</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Nemeskosútiban (</w:t>
      </w:r>
      <w:r w:rsidRPr="006262C9">
        <w:rPr>
          <w:rFonts w:ascii="Times New Roman" w:hAnsi="Times New Roman" w:cs="Times New Roman"/>
          <w:b/>
          <w:sz w:val="24"/>
          <w:szCs w:val="24"/>
        </w:rPr>
        <w:t>Szlovákia</w:t>
      </w:r>
      <w:r w:rsidRPr="006262C9">
        <w:rPr>
          <w:rFonts w:ascii="Arial" w:hAnsi="Arial" w:cs="Arial"/>
          <w:b/>
          <w:bCs/>
          <w:i/>
          <w:iCs/>
          <w:color w:val="6A6A6A"/>
          <w:shd w:val="clear" w:color="auto" w:fill="FFFFFF"/>
        </w:rPr>
        <w:t xml:space="preserve"> - </w:t>
      </w:r>
      <w:r w:rsidRPr="006262C9">
        <w:rPr>
          <w:rStyle w:val="Kiemels"/>
          <w:rFonts w:ascii="Times New Roman" w:hAnsi="Times New Roman" w:cs="Times New Roman"/>
          <w:b/>
          <w:bCs/>
          <w:sz w:val="24"/>
          <w:szCs w:val="24"/>
          <w:shd w:val="clear" w:color="auto" w:fill="FFFFFF"/>
        </w:rPr>
        <w:t>Košúty</w:t>
      </w:r>
      <w:r>
        <w:rPr>
          <w:rFonts w:ascii="Times New Roman" w:hAnsi="Times New Roman" w:cs="Times New Roman"/>
          <w:sz w:val="24"/>
          <w:szCs w:val="24"/>
        </w:rPr>
        <w:t xml:space="preserve">) a Honvédség és Társadalom Baráti Kör szervezetével és a helyiekkel karöltve </w:t>
      </w:r>
      <w:r w:rsidRPr="006262C9">
        <w:rPr>
          <w:rFonts w:ascii="Times New Roman" w:hAnsi="Times New Roman" w:cs="Times New Roman"/>
          <w:b/>
          <w:sz w:val="24"/>
          <w:szCs w:val="24"/>
        </w:rPr>
        <w:t>kopjafa</w:t>
      </w:r>
      <w:r>
        <w:rPr>
          <w:rFonts w:ascii="Times New Roman" w:hAnsi="Times New Roman" w:cs="Times New Roman"/>
          <w:sz w:val="24"/>
          <w:szCs w:val="24"/>
        </w:rPr>
        <w:t xml:space="preserve"> állítására került sor. Alkotója az idén elhunyt Horváth Lajos fafaragó önkéntes munkatársunk volt.</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A </w:t>
      </w:r>
      <w:r w:rsidRPr="00F85A83">
        <w:rPr>
          <w:rFonts w:ascii="Times New Roman" w:hAnsi="Times New Roman" w:cs="Times New Roman"/>
          <w:b/>
          <w:sz w:val="24"/>
          <w:szCs w:val="24"/>
        </w:rPr>
        <w:t>„gyertyagyújtás” akciónkat nyugodt szívvel tekintjük immáron hagyománynak</w:t>
      </w:r>
      <w:r>
        <w:rPr>
          <w:rFonts w:ascii="Times New Roman" w:hAnsi="Times New Roman" w:cs="Times New Roman"/>
          <w:sz w:val="24"/>
          <w:szCs w:val="24"/>
        </w:rPr>
        <w:t xml:space="preserve">, miközben az évek során rendezvény sorozattá nőtte ki magát. Mind a társszervezők, mind a résztvevők körében már voltak jelei az önjáróvá válásnak is. </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Jelen beszámolónk nyilvánvalóan nem érinti az e tárgyban hagyományosan aktív térségekben és formációk körében, így pl. Anglia, Franciaország, Belgium, Szerbia, Kanada, Ausztrália és Olaszország, Szlovénia területén zajló - </w:t>
      </w:r>
      <w:r w:rsidRPr="00956B52">
        <w:rPr>
          <w:rFonts w:ascii="Times New Roman" w:hAnsi="Times New Roman" w:cs="Times New Roman"/>
          <w:i/>
          <w:sz w:val="24"/>
          <w:szCs w:val="24"/>
        </w:rPr>
        <w:t>tőlünk független, velünk kapcsolatban nem lévő</w:t>
      </w:r>
      <w:r>
        <w:rPr>
          <w:rFonts w:ascii="Times New Roman" w:hAnsi="Times New Roman" w:cs="Times New Roman"/>
          <w:sz w:val="24"/>
          <w:szCs w:val="24"/>
        </w:rPr>
        <w:t xml:space="preserve"> – megemlékezéseket, bár ezeknek százezrekben mérhetők a részesei. </w:t>
      </w:r>
    </w:p>
    <w:p w:rsidR="007D2AD8" w:rsidRDefault="007D2AD8" w:rsidP="007D2AD8">
      <w:pPr>
        <w:jc w:val="both"/>
        <w:rPr>
          <w:rFonts w:ascii="Times New Roman" w:hAnsi="Times New Roman" w:cs="Times New Roman"/>
          <w:sz w:val="24"/>
          <w:szCs w:val="24"/>
        </w:rPr>
      </w:pPr>
    </w:p>
    <w:p w:rsidR="007D2AD8" w:rsidRPr="0075767F" w:rsidRDefault="007D2AD8" w:rsidP="007D2AD8">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Evvel együtt jó érzés tudni, hogy egy picinykével mi is hozzájárulhattunk az ez évben Párizsban, a „Diadalív árnyékában</w:t>
      </w:r>
      <w:r w:rsidRPr="0075767F">
        <w:rPr>
          <w:rFonts w:ascii="Times New Roman" w:hAnsi="Times New Roman" w:cs="Times New Roman"/>
          <w:sz w:val="24"/>
          <w:szCs w:val="24"/>
        </w:rPr>
        <w:t xml:space="preserve">” </w:t>
      </w:r>
      <w:r w:rsidRPr="0075767F">
        <w:rPr>
          <w:rFonts w:ascii="Times New Roman" w:hAnsi="Times New Roman" w:cs="Times New Roman"/>
          <w:color w:val="222222"/>
          <w:sz w:val="24"/>
          <w:szCs w:val="24"/>
          <w:shd w:val="clear" w:color="auto" w:fill="FFFFFF"/>
        </w:rPr>
        <w:t>a fegyverek elhallgatásának századik évfordulója tiszteletére megtartott emlékünnepség eszmeiségéhez.</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Ráhatásunk tartalmiságát (</w:t>
      </w:r>
      <w:r>
        <w:rPr>
          <w:rFonts w:ascii="Times New Roman" w:hAnsi="Times New Roman" w:cs="Times New Roman"/>
          <w:b/>
          <w:sz w:val="24"/>
          <w:szCs w:val="24"/>
        </w:rPr>
        <w:t>stratégiai célunk elérését</w:t>
      </w:r>
      <w:r w:rsidRPr="00956B52">
        <w:rPr>
          <w:rFonts w:ascii="Times New Roman" w:hAnsi="Times New Roman" w:cs="Times New Roman"/>
          <w:b/>
          <w:sz w:val="24"/>
          <w:szCs w:val="24"/>
        </w:rPr>
        <w:t xml:space="preserve">) </w:t>
      </w:r>
      <w:r>
        <w:rPr>
          <w:rFonts w:ascii="Times New Roman" w:hAnsi="Times New Roman" w:cs="Times New Roman"/>
          <w:b/>
          <w:sz w:val="24"/>
          <w:szCs w:val="24"/>
        </w:rPr>
        <w:t xml:space="preserve">több tényező is </w:t>
      </w:r>
      <w:r w:rsidRPr="00956B52">
        <w:rPr>
          <w:rFonts w:ascii="Times New Roman" w:hAnsi="Times New Roman" w:cs="Times New Roman"/>
          <w:b/>
          <w:sz w:val="24"/>
          <w:szCs w:val="24"/>
        </w:rPr>
        <w:t>gyengít</w:t>
      </w:r>
      <w:r>
        <w:rPr>
          <w:rFonts w:ascii="Times New Roman" w:hAnsi="Times New Roman" w:cs="Times New Roman"/>
          <w:b/>
          <w:sz w:val="24"/>
          <w:szCs w:val="24"/>
        </w:rPr>
        <w:t>ette</w:t>
      </w:r>
      <w:r>
        <w:rPr>
          <w:rFonts w:ascii="Times New Roman" w:hAnsi="Times New Roman" w:cs="Times New Roman"/>
          <w:sz w:val="24"/>
          <w:szCs w:val="24"/>
        </w:rPr>
        <w:t>.</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A fő </w:t>
      </w:r>
      <w:r w:rsidRPr="005623A6">
        <w:rPr>
          <w:rFonts w:ascii="Times New Roman" w:hAnsi="Times New Roman" w:cs="Times New Roman"/>
          <w:sz w:val="24"/>
          <w:szCs w:val="24"/>
        </w:rPr>
        <w:t>hatókörün</w:t>
      </w:r>
      <w:r>
        <w:rPr>
          <w:rFonts w:ascii="Times New Roman" w:hAnsi="Times New Roman" w:cs="Times New Roman"/>
          <w:sz w:val="24"/>
          <w:szCs w:val="24"/>
        </w:rPr>
        <w:t xml:space="preserve">knek ez alkalommal is Kárpát-medence volt megcélozva, bár összesen 15 országból és mérhetően 148 településről érkeztek hozzánk közvetlenül visszajelzések. </w:t>
      </w:r>
      <w:r w:rsidRPr="00AD103A">
        <w:rPr>
          <w:rFonts w:ascii="Times New Roman" w:hAnsi="Times New Roman" w:cs="Times New Roman"/>
          <w:b/>
          <w:sz w:val="24"/>
          <w:szCs w:val="24"/>
        </w:rPr>
        <w:t>Hazánkon túlmenően</w:t>
      </w:r>
      <w:r>
        <w:rPr>
          <w:rFonts w:ascii="Times New Roman" w:hAnsi="Times New Roman" w:cs="Times New Roman"/>
          <w:sz w:val="24"/>
          <w:szCs w:val="24"/>
        </w:rPr>
        <w:t xml:space="preserve"> a legintenzívebb partnernek </w:t>
      </w:r>
      <w:r w:rsidRPr="00AD103A">
        <w:rPr>
          <w:rFonts w:ascii="Times New Roman" w:hAnsi="Times New Roman" w:cs="Times New Roman"/>
          <w:b/>
          <w:sz w:val="24"/>
          <w:szCs w:val="24"/>
        </w:rPr>
        <w:t>Szlovákia</w:t>
      </w:r>
      <w:r>
        <w:rPr>
          <w:rFonts w:ascii="Times New Roman" w:hAnsi="Times New Roman" w:cs="Times New Roman"/>
          <w:sz w:val="24"/>
          <w:szCs w:val="24"/>
        </w:rPr>
        <w:t xml:space="preserve"> tekinthető, ahol nem csupán a magyar ajkú környezet volt fogékony a megkeresésünkre. Ugyanakkor Csehországból, Horvátországból, Szerbiából, Oroszországból és az északi (Skandináv) országokból az idén egyáltalán nem leltünk partnerségre. </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A </w:t>
      </w:r>
      <w:r w:rsidRPr="0026684D">
        <w:rPr>
          <w:rFonts w:ascii="Times New Roman" w:hAnsi="Times New Roman" w:cs="Times New Roman"/>
          <w:b/>
          <w:sz w:val="24"/>
          <w:szCs w:val="24"/>
        </w:rPr>
        <w:t>projekt előkészületeit</w:t>
      </w:r>
      <w:r>
        <w:rPr>
          <w:rFonts w:ascii="Times New Roman" w:hAnsi="Times New Roman" w:cs="Times New Roman"/>
          <w:sz w:val="24"/>
          <w:szCs w:val="24"/>
        </w:rPr>
        <w:t xml:space="preserve"> </w:t>
      </w:r>
      <w:r w:rsidRPr="0026684D">
        <w:rPr>
          <w:rFonts w:ascii="Times New Roman" w:hAnsi="Times New Roman" w:cs="Times New Roman"/>
          <w:b/>
          <w:sz w:val="24"/>
          <w:szCs w:val="24"/>
        </w:rPr>
        <w:t>már az év elején megkezdtük</w:t>
      </w:r>
      <w:r>
        <w:rPr>
          <w:rFonts w:ascii="Times New Roman" w:hAnsi="Times New Roman" w:cs="Times New Roman"/>
          <w:sz w:val="24"/>
          <w:szCs w:val="24"/>
        </w:rPr>
        <w:t xml:space="preserve">, majd augusztustól októberig tartott a fokozott kampányolás. Főként kétoldalú kapcsolatok keretei közt zajlott a munka, mivel a média terén 2018-ban sem sikerült az országos sajtót kellően megérinteni. Evvel együtt köszönet illeti a </w:t>
      </w:r>
      <w:r w:rsidRPr="0026684D">
        <w:rPr>
          <w:rFonts w:ascii="Times New Roman" w:hAnsi="Times New Roman" w:cs="Times New Roman"/>
          <w:b/>
          <w:sz w:val="24"/>
          <w:szCs w:val="24"/>
        </w:rPr>
        <w:t>Nimród c. magazin</w:t>
      </w:r>
      <w:r>
        <w:rPr>
          <w:rFonts w:ascii="Times New Roman" w:hAnsi="Times New Roman" w:cs="Times New Roman"/>
          <w:sz w:val="24"/>
          <w:szCs w:val="24"/>
        </w:rPr>
        <w:t xml:space="preserve"> szerkesztőségét, ahol több ízben adtak közre információt illetve orientálták a vadásztársadalmat a részvételre.</w:t>
      </w:r>
    </w:p>
    <w:p w:rsidR="00F97AFA" w:rsidRDefault="00F97AFA" w:rsidP="007D2AD8">
      <w:pPr>
        <w:jc w:val="both"/>
        <w:rPr>
          <w:rFonts w:ascii="Times New Roman" w:hAnsi="Times New Roman" w:cs="Times New Roman"/>
          <w:sz w:val="24"/>
          <w:szCs w:val="24"/>
        </w:rPr>
      </w:pPr>
    </w:p>
    <w:p w:rsidR="00F97AFA" w:rsidRDefault="00F97AFA"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sidRPr="00141DD0">
        <w:rPr>
          <w:rFonts w:ascii="Times New Roman" w:hAnsi="Times New Roman" w:cs="Times New Roman"/>
          <w:sz w:val="24"/>
          <w:szCs w:val="24"/>
        </w:rPr>
        <w:t>Határainkon belül</w:t>
      </w:r>
      <w:r>
        <w:rPr>
          <w:rFonts w:ascii="Times New Roman" w:hAnsi="Times New Roman" w:cs="Times New Roman"/>
          <w:b/>
          <w:sz w:val="24"/>
          <w:szCs w:val="24"/>
        </w:rPr>
        <w:t xml:space="preserve"> </w:t>
      </w:r>
      <w:r w:rsidRPr="00141DD0">
        <w:rPr>
          <w:rFonts w:ascii="Times New Roman" w:hAnsi="Times New Roman" w:cs="Times New Roman"/>
          <w:b/>
          <w:sz w:val="24"/>
          <w:szCs w:val="24"/>
        </w:rPr>
        <w:t>Székesfehérvár</w:t>
      </w:r>
      <w:r>
        <w:rPr>
          <w:rFonts w:ascii="Times New Roman" w:hAnsi="Times New Roman" w:cs="Times New Roman"/>
          <w:sz w:val="24"/>
          <w:szCs w:val="24"/>
        </w:rPr>
        <w:t xml:space="preserve"> továbbra is élenjár az akció kiteljesítésében. Itt egyidejűleg 11 helyszínen más-más civil szervezet a házigazdája a megemlékezésnek. A </w:t>
      </w:r>
      <w:r w:rsidRPr="00805467">
        <w:rPr>
          <w:rFonts w:ascii="Times New Roman" w:hAnsi="Times New Roman" w:cs="Times New Roman"/>
          <w:b/>
          <w:sz w:val="24"/>
          <w:szCs w:val="24"/>
        </w:rPr>
        <w:t>szerb kisebbség</w:t>
      </w:r>
      <w:r>
        <w:rPr>
          <w:rFonts w:ascii="Times New Roman" w:hAnsi="Times New Roman" w:cs="Times New Roman"/>
          <w:sz w:val="24"/>
          <w:szCs w:val="24"/>
        </w:rPr>
        <w:t xml:space="preserve"> Fehérváron a Rác u-ban és a Palotai úton lévő temetőben tartott emlékezet idézőjét külön elismerés illeti. Spányi Antal megyés püspök úr már korábban is támogatta azon javaslatunkat, hogy ezen nevezetes időpontban minél több templomnak a harangjai szólaljanak meg. Ennek folyományát érezzük azon tapasztalatban, mely szerint e gyakorlatot átvették sok más itthoni településen, valamint a Felvidék istenházaiban is. A városunkban működő </w:t>
      </w:r>
      <w:r w:rsidRPr="00805467">
        <w:rPr>
          <w:rFonts w:ascii="Times New Roman" w:hAnsi="Times New Roman" w:cs="Times New Roman"/>
          <w:b/>
          <w:sz w:val="24"/>
          <w:szCs w:val="24"/>
        </w:rPr>
        <w:t>Fehérvár Travel</w:t>
      </w:r>
      <w:r>
        <w:rPr>
          <w:rFonts w:ascii="Times New Roman" w:hAnsi="Times New Roman" w:cs="Times New Roman"/>
          <w:sz w:val="24"/>
          <w:szCs w:val="24"/>
        </w:rPr>
        <w:t xml:space="preserve"> az idén egyedi színfoltot adott, hogy november 11-én 11 órakor 3 (</w:t>
      </w:r>
      <w:r w:rsidRPr="00497992">
        <w:rPr>
          <w:rFonts w:ascii="Times New Roman" w:hAnsi="Times New Roman" w:cs="Times New Roman"/>
          <w:sz w:val="24"/>
          <w:szCs w:val="24"/>
        </w:rPr>
        <w:t>Florida, Thaiföld, Szingapúr</w:t>
      </w:r>
      <w:r>
        <w:rPr>
          <w:rFonts w:ascii="Times New Roman" w:hAnsi="Times New Roman" w:cs="Times New Roman"/>
          <w:sz w:val="24"/>
          <w:szCs w:val="24"/>
        </w:rPr>
        <w:t>)</w:t>
      </w:r>
      <w:r w:rsidRPr="00497992">
        <w:rPr>
          <w:rFonts w:ascii="Times New Roman" w:hAnsi="Times New Roman" w:cs="Times New Roman"/>
          <w:sz w:val="24"/>
          <w:szCs w:val="24"/>
        </w:rPr>
        <w:t xml:space="preserve"> </w:t>
      </w:r>
      <w:r>
        <w:rPr>
          <w:rFonts w:ascii="Times New Roman" w:hAnsi="Times New Roman" w:cs="Times New Roman"/>
          <w:sz w:val="24"/>
          <w:szCs w:val="24"/>
        </w:rPr>
        <w:t xml:space="preserve">helyszínen lévő turistacsoportjuk gyújtott gyertyát illetve viselte a pipacs kitűzőt. </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sidRPr="00390C4C">
        <w:rPr>
          <w:rFonts w:ascii="Times New Roman" w:hAnsi="Times New Roman" w:cs="Times New Roman"/>
          <w:b/>
          <w:sz w:val="24"/>
          <w:szCs w:val="24"/>
        </w:rPr>
        <w:t>Továbbá</w:t>
      </w:r>
      <w:r>
        <w:rPr>
          <w:rFonts w:ascii="Times New Roman" w:hAnsi="Times New Roman" w:cs="Times New Roman"/>
          <w:sz w:val="24"/>
          <w:szCs w:val="24"/>
        </w:rPr>
        <w:t xml:space="preserve"> </w:t>
      </w:r>
      <w:r w:rsidRPr="0026684D">
        <w:rPr>
          <w:rFonts w:ascii="Times New Roman" w:hAnsi="Times New Roman" w:cs="Times New Roman"/>
          <w:i/>
          <w:sz w:val="24"/>
          <w:szCs w:val="24"/>
        </w:rPr>
        <w:t>Kiskunhalason, Debrecenben, Kaposváron, Dunaújvárosban, Kunszentmiklóson, Kunbaján, Sárkeresztesen, Sárbogárdon, Sárosdon, Battonyán, Alcsútdobozon, Békéscsabán és Budapesten a XIII. kerületben</w:t>
      </w:r>
      <w:r>
        <w:rPr>
          <w:rFonts w:ascii="Times New Roman" w:hAnsi="Times New Roman" w:cs="Times New Roman"/>
          <w:sz w:val="24"/>
          <w:szCs w:val="24"/>
        </w:rPr>
        <w:t xml:space="preserve"> (a BEOSZ által) </w:t>
      </w:r>
      <w:r w:rsidRPr="0026684D">
        <w:rPr>
          <w:rFonts w:ascii="Times New Roman" w:hAnsi="Times New Roman" w:cs="Times New Roman"/>
          <w:i/>
          <w:sz w:val="24"/>
          <w:szCs w:val="24"/>
        </w:rPr>
        <w:t>sikerült jelentősebb résztvevő létszámot mozgósítani,</w:t>
      </w:r>
      <w:r>
        <w:rPr>
          <w:rFonts w:ascii="Times New Roman" w:hAnsi="Times New Roman" w:cs="Times New Roman"/>
          <w:sz w:val="24"/>
          <w:szCs w:val="24"/>
        </w:rPr>
        <w:t xml:space="preserve"> valamint konkrét </w:t>
      </w:r>
      <w:r w:rsidRPr="0026684D">
        <w:rPr>
          <w:rFonts w:ascii="Times New Roman" w:hAnsi="Times New Roman" w:cs="Times New Roman"/>
          <w:i/>
          <w:sz w:val="24"/>
          <w:szCs w:val="24"/>
        </w:rPr>
        <w:t>(nagyobb lélegzetű) programot illeszteni a múltidézéshez</w:t>
      </w:r>
      <w:r>
        <w:rPr>
          <w:rFonts w:ascii="Times New Roman" w:hAnsi="Times New Roman" w:cs="Times New Roman"/>
          <w:sz w:val="24"/>
          <w:szCs w:val="24"/>
        </w:rPr>
        <w:t xml:space="preserve">. </w:t>
      </w:r>
      <w:r w:rsidRPr="006B4424">
        <w:rPr>
          <w:rFonts w:ascii="Times New Roman" w:hAnsi="Times New Roman" w:cs="Times New Roman"/>
          <w:b/>
          <w:sz w:val="24"/>
          <w:szCs w:val="24"/>
        </w:rPr>
        <w:t xml:space="preserve">Szőlősgyörök </w:t>
      </w:r>
      <w:r>
        <w:rPr>
          <w:rFonts w:ascii="Times New Roman" w:hAnsi="Times New Roman" w:cs="Times New Roman"/>
          <w:sz w:val="24"/>
          <w:szCs w:val="24"/>
        </w:rPr>
        <w:t xml:space="preserve">polgármesterének, Klotz Péternek a környező településekre és is kiterjedő szervező munkáját szükséges hangsúlyozni. </w:t>
      </w:r>
      <w:r w:rsidRPr="00F53138">
        <w:rPr>
          <w:rFonts w:ascii="Times New Roman" w:hAnsi="Times New Roman" w:cs="Times New Roman"/>
          <w:b/>
          <w:sz w:val="24"/>
          <w:szCs w:val="24"/>
        </w:rPr>
        <w:t>Védnöki körünk</w:t>
      </w:r>
      <w:r>
        <w:rPr>
          <w:rFonts w:ascii="Times New Roman" w:hAnsi="Times New Roman" w:cs="Times New Roman"/>
          <w:b/>
          <w:sz w:val="24"/>
          <w:szCs w:val="24"/>
        </w:rPr>
        <w:t>et</w:t>
      </w:r>
      <w:r>
        <w:rPr>
          <w:rFonts w:ascii="Times New Roman" w:hAnsi="Times New Roman" w:cs="Times New Roman"/>
          <w:sz w:val="24"/>
          <w:szCs w:val="24"/>
        </w:rPr>
        <w:t xml:space="preserve"> magyar és külföldi neves személyiségei, művészei, közéletünk szereplői köréből kértük fel. Közülük többen (</w:t>
      </w:r>
      <w:r w:rsidRPr="0026684D">
        <w:rPr>
          <w:rFonts w:ascii="Times New Roman" w:hAnsi="Times New Roman" w:cs="Times New Roman"/>
          <w:i/>
          <w:sz w:val="24"/>
          <w:szCs w:val="24"/>
        </w:rPr>
        <w:t>pl. Medveczky Ádám, Dr. Czeglédi József, Hazuga Károly, Gulyás András, Ráday Mihály</w:t>
      </w:r>
      <w:r>
        <w:rPr>
          <w:rFonts w:ascii="Times New Roman" w:hAnsi="Times New Roman" w:cs="Times New Roman"/>
          <w:sz w:val="24"/>
          <w:szCs w:val="24"/>
        </w:rPr>
        <w:t xml:space="preserve">) személyesen is részesei voltak </w:t>
      </w:r>
      <w:r w:rsidRPr="0026684D">
        <w:rPr>
          <w:rFonts w:ascii="Times New Roman" w:hAnsi="Times New Roman" w:cs="Times New Roman"/>
          <w:b/>
          <w:sz w:val="24"/>
          <w:szCs w:val="24"/>
        </w:rPr>
        <w:t xml:space="preserve">Bp-en, </w:t>
      </w:r>
      <w:r>
        <w:rPr>
          <w:rFonts w:ascii="Times New Roman" w:hAnsi="Times New Roman" w:cs="Times New Roman"/>
          <w:sz w:val="24"/>
          <w:szCs w:val="24"/>
        </w:rPr>
        <w:t xml:space="preserve">a Városmajorban zajlott rendezvénynek és </w:t>
      </w:r>
      <w:r w:rsidRPr="0026684D">
        <w:rPr>
          <w:rFonts w:ascii="Times New Roman" w:hAnsi="Times New Roman" w:cs="Times New Roman"/>
          <w:i/>
          <w:sz w:val="24"/>
          <w:szCs w:val="24"/>
        </w:rPr>
        <w:t>Bródy János művész úr két nótáját adta elő</w:t>
      </w:r>
      <w:r>
        <w:rPr>
          <w:rFonts w:ascii="Times New Roman" w:hAnsi="Times New Roman" w:cs="Times New Roman"/>
          <w:sz w:val="24"/>
          <w:szCs w:val="24"/>
        </w:rPr>
        <w:t xml:space="preserve">. A </w:t>
      </w:r>
      <w:r w:rsidRPr="0026684D">
        <w:rPr>
          <w:rFonts w:ascii="Times New Roman" w:hAnsi="Times New Roman" w:cs="Times New Roman"/>
          <w:b/>
          <w:sz w:val="24"/>
          <w:szCs w:val="24"/>
        </w:rPr>
        <w:t>vidéki helyszíneken</w:t>
      </w:r>
      <w:r>
        <w:rPr>
          <w:rFonts w:ascii="Times New Roman" w:hAnsi="Times New Roman" w:cs="Times New Roman"/>
          <w:sz w:val="24"/>
          <w:szCs w:val="24"/>
        </w:rPr>
        <w:t xml:space="preserve"> is sok védnökünk tekintette fontosnak a részvételét, és/vagy a közvetlen előkészítő, szervező, megvalósító tevékenységben szerepvállalását.</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sidRPr="00B65A88">
        <w:rPr>
          <w:rFonts w:ascii="Times New Roman" w:hAnsi="Times New Roman" w:cs="Times New Roman"/>
          <w:b/>
          <w:sz w:val="24"/>
          <w:szCs w:val="24"/>
        </w:rPr>
        <w:t>Szlovákia</w:t>
      </w:r>
      <w:r>
        <w:rPr>
          <w:rFonts w:ascii="Times New Roman" w:hAnsi="Times New Roman" w:cs="Times New Roman"/>
          <w:sz w:val="24"/>
          <w:szCs w:val="24"/>
        </w:rPr>
        <w:t xml:space="preserve"> területén:</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a </w:t>
      </w:r>
      <w:r w:rsidRPr="0026684D">
        <w:rPr>
          <w:rFonts w:ascii="Times New Roman" w:hAnsi="Times New Roman" w:cs="Times New Roman"/>
          <w:b/>
          <w:sz w:val="24"/>
          <w:szCs w:val="24"/>
        </w:rPr>
        <w:t>KVH Beskydy</w:t>
      </w:r>
      <w:r>
        <w:rPr>
          <w:rFonts w:ascii="Times New Roman" w:hAnsi="Times New Roman" w:cs="Times New Roman"/>
          <w:sz w:val="24"/>
          <w:szCs w:val="24"/>
        </w:rPr>
        <w:t xml:space="preserve"> civil szervezettel sok éves együttműködésünk eredményeként 2018-ban mintegy 800 munkaórát teljesítettek önkénteseink a sírkertekben és sok-sok településen tartottak visszatekintő rendezvényt november 11-én,</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a </w:t>
      </w:r>
      <w:r w:rsidRPr="0026684D">
        <w:rPr>
          <w:rFonts w:ascii="Times New Roman" w:hAnsi="Times New Roman" w:cs="Times New Roman"/>
          <w:b/>
          <w:sz w:val="24"/>
          <w:szCs w:val="24"/>
        </w:rPr>
        <w:t>szlovák nyugállományú katonák</w:t>
      </w:r>
      <w:r>
        <w:rPr>
          <w:rFonts w:ascii="Times New Roman" w:hAnsi="Times New Roman" w:cs="Times New Roman"/>
          <w:sz w:val="24"/>
          <w:szCs w:val="24"/>
        </w:rPr>
        <w:t xml:space="preserve"> (veterán) szövetsége szórólapon és pipacs kitűzővel inspirálta a tagságát a sokak által Poppy Day-ként ismert rendezvényekre,</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a </w:t>
      </w:r>
      <w:r w:rsidRPr="0026684D">
        <w:rPr>
          <w:rFonts w:ascii="Times New Roman" w:hAnsi="Times New Roman" w:cs="Times New Roman"/>
          <w:b/>
          <w:sz w:val="24"/>
          <w:szCs w:val="24"/>
        </w:rPr>
        <w:t>felvidéki cserkészek vezetőjének, Csémi Szilárd cserkésztisztnek</w:t>
      </w:r>
      <w:r>
        <w:rPr>
          <w:rFonts w:ascii="Times New Roman" w:hAnsi="Times New Roman" w:cs="Times New Roman"/>
          <w:sz w:val="24"/>
          <w:szCs w:val="24"/>
        </w:rPr>
        <w:t xml:space="preserve"> alapos előkészítő tevékenységgel végzett orientálása meghozta gyümölcsét, nem kevés ottani cserkészcsapat pl. </w:t>
      </w:r>
      <w:r>
        <w:rPr>
          <w:rFonts w:ascii="Times New Roman" w:hAnsi="Times New Roman" w:cs="Times New Roman"/>
          <w:color w:val="222222"/>
          <w:sz w:val="24"/>
          <w:szCs w:val="24"/>
          <w:shd w:val="clear" w:color="auto" w:fill="FFFFFF"/>
        </w:rPr>
        <w:t>Rimaszombat, Nagy</w:t>
      </w:r>
      <w:r w:rsidRPr="00B507BA">
        <w:rPr>
          <w:rFonts w:ascii="Times New Roman" w:hAnsi="Times New Roman" w:cs="Times New Roman"/>
          <w:color w:val="222222"/>
          <w:sz w:val="24"/>
          <w:szCs w:val="24"/>
          <w:shd w:val="clear" w:color="auto" w:fill="FFFFFF"/>
        </w:rPr>
        <w:t>megyer</w:t>
      </w:r>
      <w:r>
        <w:rPr>
          <w:rFonts w:ascii="Times New Roman" w:hAnsi="Times New Roman" w:cs="Times New Roman"/>
          <w:color w:val="222222"/>
          <w:sz w:val="24"/>
          <w:szCs w:val="24"/>
          <w:shd w:val="clear" w:color="auto" w:fill="FFFFFF"/>
        </w:rPr>
        <w:t>, stb.</w:t>
      </w:r>
      <w:r w:rsidRPr="00B50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illetve önkormányzatok, intézmények valamint civil szervezetek, egyházi gyülekezetek</w:t>
      </w:r>
      <w:r w:rsidRPr="00B507BA">
        <w:rPr>
          <w:rFonts w:ascii="Times New Roman" w:hAnsi="Times New Roman" w:cs="Times New Roman"/>
          <w:sz w:val="24"/>
          <w:szCs w:val="24"/>
        </w:rPr>
        <w:t xml:space="preserve"> vált</w:t>
      </w:r>
      <w:r>
        <w:rPr>
          <w:rFonts w:ascii="Times New Roman" w:hAnsi="Times New Roman" w:cs="Times New Roman"/>
          <w:sz w:val="24"/>
          <w:szCs w:val="24"/>
        </w:rPr>
        <w:t>ak részesévé a múltidézésnek,</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w:t>
      </w:r>
      <w:r w:rsidRPr="0026684D">
        <w:rPr>
          <w:rFonts w:ascii="Times New Roman" w:hAnsi="Times New Roman" w:cs="Times New Roman"/>
          <w:b/>
          <w:sz w:val="24"/>
          <w:szCs w:val="24"/>
        </w:rPr>
        <w:t>Brezo Kata óvónő Bély nevű falucskából</w:t>
      </w:r>
      <w:r>
        <w:rPr>
          <w:rFonts w:ascii="Times New Roman" w:hAnsi="Times New Roman" w:cs="Times New Roman"/>
          <w:sz w:val="24"/>
          <w:szCs w:val="24"/>
        </w:rPr>
        <w:t xml:space="preserve"> írt levele volt leginkább megindító, bemutatván az aprócska gyerekek által készített rajzokat,</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média tekintetében a </w:t>
      </w:r>
      <w:r w:rsidRPr="0026684D">
        <w:rPr>
          <w:rFonts w:ascii="Times New Roman" w:hAnsi="Times New Roman" w:cs="Times New Roman"/>
          <w:b/>
          <w:sz w:val="24"/>
          <w:szCs w:val="24"/>
        </w:rPr>
        <w:t>Felvidék Ma</w:t>
      </w:r>
      <w:r>
        <w:rPr>
          <w:rFonts w:ascii="Times New Roman" w:hAnsi="Times New Roman" w:cs="Times New Roman"/>
          <w:sz w:val="24"/>
          <w:szCs w:val="24"/>
        </w:rPr>
        <w:t xml:space="preserve"> című portált indokolt kiemelni a projektünkről adott részletes tájékoztatás okán.</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A </w:t>
      </w:r>
      <w:r w:rsidRPr="00B65A88">
        <w:rPr>
          <w:rFonts w:ascii="Times New Roman" w:hAnsi="Times New Roman" w:cs="Times New Roman"/>
          <w:b/>
          <w:sz w:val="24"/>
          <w:szCs w:val="24"/>
        </w:rPr>
        <w:t>faültetés program elemet</w:t>
      </w:r>
      <w:r>
        <w:rPr>
          <w:rFonts w:ascii="Times New Roman" w:hAnsi="Times New Roman" w:cs="Times New Roman"/>
          <w:sz w:val="24"/>
          <w:szCs w:val="24"/>
        </w:rPr>
        <w:t xml:space="preserve"> Sárkeresztesen indítottuk útjára még áprilisban. Fehérváron sikerült elérni, hogy a centenáriumra mintegy 100 emlékfa legyen elültetve, melyben több civil szervezet vállalt szerepet. Ezen túlmenően nem kevés békefa került parkokba, temetőkbe, így Velkropban (Sk), Sárosdon, Szőlősgyörökön, Nagymegyeren (Sk), Vereben, Mezőpeterden, illetve Bély (Sk), Sárszentágota, Izsap (Sk), stb. településeken. Debrecenben szintúgy közel 100 elültetett fa emlékeztet a száz évvel korábbi történésekre..</w:t>
      </w:r>
    </w:p>
    <w:p w:rsidR="007D2AD8" w:rsidRDefault="007D2AD8" w:rsidP="007D2AD8">
      <w:pPr>
        <w:jc w:val="both"/>
        <w:rPr>
          <w:rFonts w:ascii="Times New Roman" w:hAnsi="Times New Roman" w:cs="Times New Roman"/>
          <w:sz w:val="24"/>
          <w:szCs w:val="24"/>
        </w:rPr>
      </w:pPr>
    </w:p>
    <w:p w:rsidR="007D2AD8" w:rsidRPr="00175FBA" w:rsidRDefault="007D2AD8" w:rsidP="007D2AD8">
      <w:pPr>
        <w:jc w:val="both"/>
        <w:rPr>
          <w:rFonts w:ascii="Times New Roman" w:hAnsi="Times New Roman" w:cs="Times New Roman"/>
          <w:b/>
          <w:sz w:val="24"/>
          <w:szCs w:val="24"/>
        </w:rPr>
      </w:pPr>
      <w:r w:rsidRPr="00175FBA">
        <w:rPr>
          <w:rFonts w:ascii="Times New Roman" w:hAnsi="Times New Roman" w:cs="Times New Roman"/>
          <w:b/>
          <w:sz w:val="24"/>
          <w:szCs w:val="24"/>
        </w:rPr>
        <w:t xml:space="preserve">Mi volt az üzenete az akciónak? </w:t>
      </w:r>
    </w:p>
    <w:p w:rsidR="007D2AD8" w:rsidRPr="006107A7"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w:t>
      </w:r>
      <w:r w:rsidRPr="006107A7">
        <w:rPr>
          <w:rFonts w:ascii="Times New Roman" w:hAnsi="Times New Roman" w:cs="Times New Roman"/>
          <w:sz w:val="24"/>
          <w:szCs w:val="24"/>
        </w:rPr>
        <w:t xml:space="preserve">SOHA TÖBBÉ HÁBORÚT, a </w:t>
      </w:r>
      <w:r w:rsidRPr="007F541A">
        <w:rPr>
          <w:rFonts w:ascii="Times New Roman" w:hAnsi="Times New Roman" w:cs="Times New Roman"/>
          <w:b/>
          <w:sz w:val="24"/>
          <w:szCs w:val="24"/>
        </w:rPr>
        <w:t xml:space="preserve">BÉKE </w:t>
      </w:r>
      <w:r w:rsidRPr="006107A7">
        <w:rPr>
          <w:rFonts w:ascii="Times New Roman" w:hAnsi="Times New Roman" w:cs="Times New Roman"/>
          <w:sz w:val="24"/>
          <w:szCs w:val="24"/>
        </w:rPr>
        <w:t>megőrzéséne</w:t>
      </w:r>
      <w:r>
        <w:rPr>
          <w:rFonts w:ascii="Times New Roman" w:hAnsi="Times New Roman" w:cs="Times New Roman"/>
          <w:sz w:val="24"/>
          <w:szCs w:val="24"/>
        </w:rPr>
        <w:t>k fontossága,</w:t>
      </w:r>
      <w:r w:rsidRPr="006107A7">
        <w:rPr>
          <w:rFonts w:ascii="Times New Roman" w:hAnsi="Times New Roman" w:cs="Times New Roman"/>
          <w:sz w:val="24"/>
          <w:szCs w:val="24"/>
        </w:rPr>
        <w:t xml:space="preserve"> </w:t>
      </w:r>
    </w:p>
    <w:p w:rsidR="007D2AD8" w:rsidRPr="0026684D" w:rsidRDefault="007D2AD8" w:rsidP="007D2AD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107A7">
        <w:rPr>
          <w:rFonts w:ascii="Times New Roman" w:hAnsi="Times New Roman" w:cs="Times New Roman"/>
          <w:sz w:val="24"/>
          <w:szCs w:val="24"/>
        </w:rPr>
        <w:t>száz év tá</w:t>
      </w:r>
      <w:r>
        <w:rPr>
          <w:rFonts w:ascii="Times New Roman" w:hAnsi="Times New Roman" w:cs="Times New Roman"/>
          <w:sz w:val="24"/>
          <w:szCs w:val="24"/>
        </w:rPr>
        <w:t xml:space="preserve">vlatában már </w:t>
      </w:r>
      <w:r w:rsidRPr="0026684D">
        <w:rPr>
          <w:rFonts w:ascii="Times New Roman" w:hAnsi="Times New Roman" w:cs="Times New Roman"/>
          <w:b/>
          <w:sz w:val="24"/>
          <w:szCs w:val="24"/>
        </w:rPr>
        <w:t>elérkezettnek látjuk az idejét a hajdanán szemben á</w:t>
      </w:r>
      <w:r>
        <w:rPr>
          <w:rFonts w:ascii="Times New Roman" w:hAnsi="Times New Roman" w:cs="Times New Roman"/>
          <w:b/>
          <w:sz w:val="24"/>
          <w:szCs w:val="24"/>
        </w:rPr>
        <w:t>lló felek közös emlékezetére is,</w:t>
      </w:r>
      <w:r w:rsidRPr="0026684D">
        <w:rPr>
          <w:rFonts w:ascii="Times New Roman" w:hAnsi="Times New Roman" w:cs="Times New Roman"/>
          <w:b/>
          <w:sz w:val="24"/>
          <w:szCs w:val="24"/>
        </w:rPr>
        <w:t xml:space="preserve"> </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hazai viszonylatban </w:t>
      </w:r>
      <w:r w:rsidRPr="006107A7">
        <w:rPr>
          <w:rFonts w:ascii="Times New Roman" w:hAnsi="Times New Roman" w:cs="Times New Roman"/>
          <w:sz w:val="24"/>
          <w:szCs w:val="24"/>
        </w:rPr>
        <w:t xml:space="preserve">a </w:t>
      </w:r>
      <w:r w:rsidRPr="00011CA7">
        <w:rPr>
          <w:rFonts w:ascii="Times New Roman" w:hAnsi="Times New Roman" w:cs="Times New Roman"/>
          <w:b/>
          <w:sz w:val="24"/>
          <w:szCs w:val="24"/>
        </w:rPr>
        <w:t>csatatéren hazájukért életüket adó elődeink helytállását</w:t>
      </w:r>
      <w:r w:rsidRPr="006107A7">
        <w:rPr>
          <w:rFonts w:ascii="Times New Roman" w:hAnsi="Times New Roman" w:cs="Times New Roman"/>
          <w:sz w:val="24"/>
          <w:szCs w:val="24"/>
        </w:rPr>
        <w:t xml:space="preserve">, a lövészárkok poklát megjárt katonák (így utólag hiábavaló) küzdelmeit </w:t>
      </w:r>
      <w:r w:rsidRPr="00011CA7">
        <w:rPr>
          <w:rFonts w:ascii="Times New Roman" w:hAnsi="Times New Roman" w:cs="Times New Roman"/>
          <w:b/>
          <w:sz w:val="24"/>
          <w:szCs w:val="24"/>
        </w:rPr>
        <w:t>felidézni és szorgalmazni a</w:t>
      </w:r>
      <w:r w:rsidRPr="006107A7">
        <w:rPr>
          <w:rFonts w:ascii="Times New Roman" w:hAnsi="Times New Roman" w:cs="Times New Roman"/>
          <w:sz w:val="24"/>
          <w:szCs w:val="24"/>
        </w:rPr>
        <w:t xml:space="preserve"> mindezekre való emlékezetnek a </w:t>
      </w:r>
      <w:r w:rsidRPr="00011CA7">
        <w:rPr>
          <w:rFonts w:ascii="Times New Roman" w:hAnsi="Times New Roman" w:cs="Times New Roman"/>
          <w:b/>
          <w:sz w:val="24"/>
          <w:szCs w:val="24"/>
        </w:rPr>
        <w:t>felnövekvő nemzedékbe átültetését</w:t>
      </w:r>
      <w:r w:rsidRPr="006107A7">
        <w:rPr>
          <w:rFonts w:ascii="Times New Roman" w:hAnsi="Times New Roman" w:cs="Times New Roman"/>
          <w:sz w:val="24"/>
          <w:szCs w:val="24"/>
        </w:rPr>
        <w:t>.</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b/>
          <w:sz w:val="24"/>
          <w:szCs w:val="24"/>
        </w:rPr>
      </w:pPr>
      <w:r w:rsidRPr="00011CA7">
        <w:rPr>
          <w:rFonts w:ascii="Times New Roman" w:hAnsi="Times New Roman" w:cs="Times New Roman"/>
          <w:b/>
          <w:sz w:val="24"/>
          <w:szCs w:val="24"/>
        </w:rPr>
        <w:t>Feladatunknak tekintjük</w:t>
      </w:r>
      <w:r>
        <w:rPr>
          <w:rFonts w:ascii="Times New Roman" w:hAnsi="Times New Roman" w:cs="Times New Roman"/>
          <w:b/>
          <w:sz w:val="24"/>
          <w:szCs w:val="24"/>
        </w:rPr>
        <w:t>:</w:t>
      </w:r>
    </w:p>
    <w:p w:rsidR="007D2AD8" w:rsidRDefault="007D2AD8" w:rsidP="007D2AD8">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centenárium éveinek zárultával se maradjon abba a múltidézésnek ezen gyakorlata. </w:t>
      </w:r>
      <w:r w:rsidRPr="00011CA7">
        <w:rPr>
          <w:rFonts w:ascii="Times New Roman" w:hAnsi="Times New Roman" w:cs="Times New Roman"/>
          <w:b/>
          <w:sz w:val="24"/>
          <w:szCs w:val="24"/>
        </w:rPr>
        <w:t>Hisszük</w:t>
      </w:r>
      <w:r>
        <w:rPr>
          <w:rFonts w:ascii="Times New Roman" w:hAnsi="Times New Roman" w:cs="Times New Roman"/>
          <w:sz w:val="24"/>
          <w:szCs w:val="24"/>
        </w:rPr>
        <w:t>, hogy a későbbiekben is többeket meg tudunk nyerni projektünk folytatásához. A már elültetett fák (</w:t>
      </w:r>
      <w:r w:rsidRPr="00011CA7">
        <w:rPr>
          <w:rFonts w:ascii="Times New Roman" w:hAnsi="Times New Roman" w:cs="Times New Roman"/>
          <w:b/>
          <w:sz w:val="24"/>
          <w:szCs w:val="24"/>
        </w:rPr>
        <w:t>emlékjelek) gondozásuk során</w:t>
      </w:r>
      <w:r>
        <w:rPr>
          <w:rFonts w:ascii="Times New Roman" w:hAnsi="Times New Roman" w:cs="Times New Roman"/>
          <w:sz w:val="24"/>
          <w:szCs w:val="24"/>
        </w:rPr>
        <w:t xml:space="preserve"> - reményeink szerint – hozzájárulnak a helyi közösségek erősítéséhez. </w:t>
      </w: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 </w:t>
      </w:r>
      <w:r w:rsidRPr="00011CA7">
        <w:rPr>
          <w:rFonts w:ascii="Times New Roman" w:hAnsi="Times New Roman" w:cs="Times New Roman"/>
          <w:b/>
          <w:sz w:val="24"/>
          <w:szCs w:val="24"/>
        </w:rPr>
        <w:t>2019-ben</w:t>
      </w:r>
      <w:r>
        <w:rPr>
          <w:rFonts w:ascii="Times New Roman" w:hAnsi="Times New Roman" w:cs="Times New Roman"/>
          <w:sz w:val="24"/>
          <w:szCs w:val="24"/>
        </w:rPr>
        <w:t xml:space="preserve"> a Krajczáros Alapítvány a valamikori nyugati hadszíntéren, Ypres város közelében is el fog ültetni egy emlékfát. </w:t>
      </w:r>
    </w:p>
    <w:p w:rsidR="007D2AD8" w:rsidRDefault="007D2AD8" w:rsidP="007D2AD8">
      <w:pPr>
        <w:jc w:val="both"/>
        <w:rPr>
          <w:rFonts w:ascii="Times New Roman" w:hAnsi="Times New Roman" w:cs="Times New Roman"/>
          <w:sz w:val="24"/>
          <w:szCs w:val="24"/>
        </w:rPr>
      </w:pPr>
    </w:p>
    <w:p w:rsidR="007D2AD8" w:rsidRDefault="007D2AD8" w:rsidP="007D2AD8">
      <w:pPr>
        <w:jc w:val="both"/>
        <w:rPr>
          <w:rFonts w:ascii="Times New Roman" w:hAnsi="Times New Roman" w:cs="Times New Roman"/>
          <w:sz w:val="24"/>
          <w:szCs w:val="24"/>
        </w:rPr>
      </w:pPr>
      <w:r>
        <w:rPr>
          <w:rFonts w:ascii="Times New Roman" w:hAnsi="Times New Roman" w:cs="Times New Roman"/>
          <w:sz w:val="24"/>
          <w:szCs w:val="24"/>
        </w:rPr>
        <w:t xml:space="preserve">Mindezen tevékenységgel – </w:t>
      </w:r>
      <w:r w:rsidRPr="00011CA7">
        <w:rPr>
          <w:rFonts w:ascii="Times New Roman" w:hAnsi="Times New Roman" w:cs="Times New Roman"/>
          <w:b/>
          <w:sz w:val="24"/>
          <w:szCs w:val="24"/>
        </w:rPr>
        <w:t>a civil diplomácia eszközeivel - kívánunk hozzájárulni a népek közti barátság elmélyítéséhez</w:t>
      </w:r>
      <w:r>
        <w:rPr>
          <w:rFonts w:ascii="Times New Roman" w:hAnsi="Times New Roman" w:cs="Times New Roman"/>
          <w:sz w:val="24"/>
          <w:szCs w:val="24"/>
        </w:rPr>
        <w:t>. (nim)</w:t>
      </w:r>
    </w:p>
    <w:p w:rsidR="00F02887" w:rsidRDefault="00F02887"/>
    <w:sectPr w:rsidR="00F02887" w:rsidSect="00F97AFA">
      <w:pgSz w:w="11906" w:h="16838" w:code="9"/>
      <w:pgMar w:top="709"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D2AD8"/>
    <w:rsid w:val="00315CBF"/>
    <w:rsid w:val="00323A1B"/>
    <w:rsid w:val="00461BFB"/>
    <w:rsid w:val="005A2747"/>
    <w:rsid w:val="007D2AD8"/>
    <w:rsid w:val="00C40926"/>
    <w:rsid w:val="00F02887"/>
    <w:rsid w:val="00F97A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E63D"/>
  <w15:docId w15:val="{585F52AB-5436-40EF-B058-FE759D7B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2AD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7D2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Róbert Németh</cp:lastModifiedBy>
  <cp:revision>4</cp:revision>
  <dcterms:created xsi:type="dcterms:W3CDTF">2019-01-26T19:31:00Z</dcterms:created>
  <dcterms:modified xsi:type="dcterms:W3CDTF">2019-03-13T22:38:00Z</dcterms:modified>
</cp:coreProperties>
</file>